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8199B" w:rsidRDefault="002E55B2">
      <w:pPr>
        <w:jc w:val="center"/>
        <w:rPr>
          <w:b/>
        </w:rPr>
      </w:pPr>
      <w:r>
        <w:rPr>
          <w:b/>
        </w:rPr>
        <w:t xml:space="preserve">INFORME DE ACTIVIDADES </w:t>
      </w:r>
    </w:p>
    <w:p w:rsidR="002E55B2" w:rsidRDefault="002E55B2">
      <w:pPr>
        <w:jc w:val="center"/>
      </w:pPr>
      <w:r>
        <w:rPr>
          <w:b/>
        </w:rPr>
        <w:t>AÑO 2022</w:t>
      </w:r>
    </w:p>
    <w:p w:rsidR="00F8199B" w:rsidRDefault="00F8199B">
      <w:pPr>
        <w:jc w:val="center"/>
      </w:pPr>
    </w:p>
    <w:p w:rsidR="002E55B2" w:rsidRDefault="002E55B2">
      <w:pPr>
        <w:jc w:val="center"/>
      </w:pPr>
    </w:p>
    <w:p w:rsidR="002E55B2" w:rsidRDefault="002E55B2">
      <w:pPr>
        <w:jc w:val="center"/>
      </w:pPr>
    </w:p>
    <w:p w:rsidR="002E55B2" w:rsidRDefault="002E55B2">
      <w:pPr>
        <w:jc w:val="center"/>
      </w:pPr>
    </w:p>
    <w:p w:rsidR="002E55B2" w:rsidRDefault="002E55B2">
      <w:pPr>
        <w:jc w:val="center"/>
      </w:pPr>
    </w:p>
    <w:p w:rsidR="002E55B2" w:rsidRDefault="002E55B2">
      <w:pPr>
        <w:jc w:val="center"/>
      </w:pPr>
    </w:p>
    <w:p w:rsidR="00F8199B" w:rsidRDefault="00F8199B">
      <w:pPr>
        <w:jc w:val="center"/>
      </w:pPr>
    </w:p>
    <w:p w:rsidR="00F8199B" w:rsidRDefault="002E55B2">
      <w:pPr>
        <w:jc w:val="center"/>
      </w:pPr>
      <w:r>
        <w:rPr>
          <w:noProof/>
          <w:lang w:val="es-ES" w:eastAsia="es-ES"/>
        </w:rPr>
        <w:drawing>
          <wp:inline distT="114300" distB="114300" distL="114300" distR="114300">
            <wp:extent cx="5612130" cy="1790700"/>
            <wp:effectExtent l="0" t="0" r="0" b="0"/>
            <wp:docPr id="6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9"/>
                    <a:srcRect/>
                    <a:stretch>
                      <a:fillRect/>
                    </a:stretch>
                  </pic:blipFill>
                  <pic:spPr>
                    <a:xfrm>
                      <a:off x="0" y="0"/>
                      <a:ext cx="5612130" cy="1790700"/>
                    </a:xfrm>
                    <a:prstGeom prst="rect">
                      <a:avLst/>
                    </a:prstGeom>
                    <a:ln/>
                  </pic:spPr>
                </pic:pic>
              </a:graphicData>
            </a:graphic>
          </wp:inline>
        </w:drawing>
      </w:r>
    </w:p>
    <w:p w:rsidR="00F8199B" w:rsidRDefault="00F8199B">
      <w:pPr>
        <w:jc w:val="center"/>
      </w:pPr>
    </w:p>
    <w:p w:rsidR="00F8199B" w:rsidRDefault="00F8199B">
      <w:pPr>
        <w:jc w:val="center"/>
      </w:pPr>
    </w:p>
    <w:p w:rsidR="00F8199B" w:rsidRDefault="00F8199B">
      <w:pPr>
        <w:jc w:val="center"/>
      </w:pPr>
    </w:p>
    <w:p w:rsidR="00F8199B" w:rsidRDefault="00F8199B">
      <w:pPr>
        <w:jc w:val="center"/>
      </w:pPr>
    </w:p>
    <w:p w:rsidR="00F8199B" w:rsidRDefault="00F8199B">
      <w:pPr>
        <w:jc w:val="center"/>
      </w:pPr>
    </w:p>
    <w:p w:rsidR="00F8199B" w:rsidRDefault="00F8199B">
      <w:pPr>
        <w:jc w:val="center"/>
        <w:rPr>
          <w:noProof/>
          <w:lang w:val="es-ES" w:eastAsia="es-ES"/>
        </w:rPr>
      </w:pPr>
    </w:p>
    <w:p w:rsidR="002E55B2" w:rsidRDefault="002E55B2">
      <w:pPr>
        <w:jc w:val="center"/>
        <w:rPr>
          <w:noProof/>
          <w:lang w:val="es-ES" w:eastAsia="es-ES"/>
        </w:rPr>
      </w:pPr>
    </w:p>
    <w:p w:rsidR="002E55B2" w:rsidRDefault="002E55B2">
      <w:pPr>
        <w:jc w:val="center"/>
      </w:pPr>
    </w:p>
    <w:p w:rsidR="00F8199B" w:rsidRDefault="00F8199B">
      <w:pPr>
        <w:jc w:val="center"/>
      </w:pPr>
    </w:p>
    <w:p w:rsidR="00F8199B" w:rsidRDefault="00F8199B"/>
    <w:p w:rsidR="00F8199B" w:rsidRDefault="00F8199B"/>
    <w:p w:rsidR="00F8199B" w:rsidRDefault="00F8199B">
      <w:pPr>
        <w:jc w:val="center"/>
      </w:pPr>
    </w:p>
    <w:p w:rsidR="00F8199B" w:rsidRDefault="00F8199B"/>
    <w:p w:rsidR="00F8199B" w:rsidRDefault="00F8199B">
      <w:pPr>
        <w:jc w:val="center"/>
      </w:pPr>
    </w:p>
    <w:p w:rsidR="002E55B2" w:rsidRDefault="002E55B2">
      <w:pPr>
        <w:jc w:val="center"/>
      </w:pPr>
    </w:p>
    <w:p w:rsidR="002E55B2" w:rsidRDefault="002E55B2">
      <w:pPr>
        <w:jc w:val="center"/>
      </w:pPr>
    </w:p>
    <w:p w:rsidR="002E55B2" w:rsidRDefault="002E55B2">
      <w:pPr>
        <w:jc w:val="center"/>
      </w:pPr>
    </w:p>
    <w:p w:rsidR="002E55B2" w:rsidRDefault="002E55B2">
      <w:pPr>
        <w:jc w:val="center"/>
      </w:pPr>
    </w:p>
    <w:p w:rsidR="002E55B2" w:rsidRDefault="002E55B2">
      <w:pPr>
        <w:jc w:val="center"/>
      </w:pPr>
    </w:p>
    <w:p w:rsidR="002E55B2" w:rsidRDefault="002E55B2">
      <w:pPr>
        <w:jc w:val="center"/>
      </w:pPr>
    </w:p>
    <w:p w:rsidR="00F8199B" w:rsidRDefault="00F8199B">
      <w:pPr>
        <w:jc w:val="center"/>
      </w:pPr>
    </w:p>
    <w:p w:rsidR="00F8199B" w:rsidRDefault="00F8199B">
      <w:pPr>
        <w:jc w:val="center"/>
      </w:pPr>
    </w:p>
    <w:p w:rsidR="002E55B2" w:rsidRDefault="002E55B2">
      <w:pPr>
        <w:jc w:val="center"/>
      </w:pPr>
    </w:p>
    <w:p w:rsidR="002E55B2" w:rsidRDefault="002E55B2">
      <w:pPr>
        <w:jc w:val="center"/>
      </w:pPr>
    </w:p>
    <w:p w:rsidR="00F8199B" w:rsidRDefault="00F8199B">
      <w:pPr>
        <w:jc w:val="center"/>
      </w:pPr>
    </w:p>
    <w:p w:rsidR="00F8199B" w:rsidRDefault="00F8199B">
      <w:pPr>
        <w:jc w:val="center"/>
      </w:pPr>
    </w:p>
    <w:p w:rsidR="00F8199B" w:rsidRDefault="002E55B2">
      <w:pPr>
        <w:jc w:val="center"/>
        <w:rPr>
          <w:u w:val="single"/>
        </w:rPr>
      </w:pPr>
      <w:r>
        <w:rPr>
          <w:u w:val="single"/>
        </w:rPr>
        <w:t>ÍNDICE</w:t>
      </w:r>
    </w:p>
    <w:p w:rsidR="00F8199B" w:rsidRDefault="00F8199B">
      <w:pPr>
        <w:rPr>
          <w:u w:val="single"/>
        </w:rPr>
      </w:pPr>
    </w:p>
    <w:p w:rsidR="00F8199B" w:rsidRDefault="00F8199B">
      <w:pPr>
        <w:rPr>
          <w:u w:val="single"/>
        </w:rPr>
      </w:pPr>
    </w:p>
    <w:p w:rsidR="00F8199B" w:rsidRDefault="00F8199B">
      <w:pPr>
        <w:ind w:right="-230"/>
        <w:rPr>
          <w:u w:val="single"/>
        </w:rPr>
      </w:pPr>
    </w:p>
    <w:p w:rsidR="00F8199B" w:rsidRDefault="002E55B2">
      <w:pPr>
        <w:spacing w:line="480" w:lineRule="auto"/>
        <w:ind w:right="-230"/>
        <w:jc w:val="both"/>
      </w:pPr>
      <w:r>
        <w:t xml:space="preserve">I. Descripción del proyecto ………………………………………………………………..…pág 3 </w:t>
      </w:r>
    </w:p>
    <w:p w:rsidR="00F8199B" w:rsidRDefault="002E55B2">
      <w:pPr>
        <w:spacing w:line="480" w:lineRule="auto"/>
        <w:ind w:right="-230"/>
        <w:jc w:val="both"/>
      </w:pPr>
      <w:r>
        <w:t>II. Cartelera gratuita centroartealameda.tv hall central……………………………………pág 5</w:t>
      </w:r>
    </w:p>
    <w:p w:rsidR="00F8199B" w:rsidRDefault="002E55B2">
      <w:pPr>
        <w:spacing w:line="480" w:lineRule="auto"/>
        <w:ind w:right="-230"/>
        <w:jc w:val="both"/>
      </w:pPr>
      <w:r>
        <w:t>III</w:t>
      </w:r>
      <w:r>
        <w:t>. Exhibición de cine nacional + conversatorio ,programación anual………………….. pág 9</w:t>
      </w:r>
    </w:p>
    <w:p w:rsidR="00F8199B" w:rsidRDefault="002E55B2">
      <w:pPr>
        <w:spacing w:line="480" w:lineRule="auto"/>
        <w:ind w:right="-230"/>
        <w:jc w:val="both"/>
      </w:pPr>
      <w:r>
        <w:t>IV. Programación y negociación de películas chilenas para la exhibición …………….pág 85</w:t>
      </w:r>
    </w:p>
    <w:p w:rsidR="00F8199B" w:rsidRDefault="002E55B2">
      <w:pPr>
        <w:spacing w:line="480" w:lineRule="auto"/>
        <w:ind w:right="-230"/>
        <w:jc w:val="both"/>
      </w:pPr>
      <w:r>
        <w:t>V. Encuesta programática; ( temáticas a tratar y programación) ………………………pág 85</w:t>
      </w:r>
    </w:p>
    <w:p w:rsidR="00F8199B" w:rsidRDefault="002E55B2">
      <w:pPr>
        <w:spacing w:line="480" w:lineRule="auto"/>
        <w:ind w:right="-230"/>
        <w:jc w:val="both"/>
      </w:pPr>
      <w:r>
        <w:t xml:space="preserve">VI. Charla </w:t>
      </w:r>
      <w:r>
        <w:t xml:space="preserve">de cine y gestión de exhibición para estudiantes del IN y Liceo 1………...pág 85 </w:t>
      </w:r>
    </w:p>
    <w:p w:rsidR="00F8199B" w:rsidRDefault="002E55B2">
      <w:pPr>
        <w:spacing w:line="480" w:lineRule="auto"/>
        <w:ind w:right="-230"/>
        <w:jc w:val="both"/>
      </w:pPr>
      <w:r>
        <w:t>VII. Cine y educación, + conversatorios para estudiantes, ( temáticas sociales)……..pág 86</w:t>
      </w:r>
    </w:p>
    <w:p w:rsidR="00F8199B" w:rsidRDefault="002E55B2">
      <w:pPr>
        <w:spacing w:line="480" w:lineRule="auto"/>
        <w:ind w:right="-230"/>
        <w:jc w:val="both"/>
      </w:pPr>
      <w:r>
        <w:t>VIII.Cine y educación,conversatorios para estudiantes,  (temáticas sociales online) ..p</w:t>
      </w:r>
      <w:r>
        <w:t>ág 86</w:t>
      </w:r>
    </w:p>
    <w:p w:rsidR="00F8199B" w:rsidRDefault="002E55B2">
      <w:pPr>
        <w:spacing w:line="480" w:lineRule="auto"/>
        <w:ind w:right="-230"/>
        <w:jc w:val="both"/>
      </w:pPr>
      <w:r>
        <w:t xml:space="preserve"> IX. Encuesta:   Experiencia de la audiencia en la participación de las actividades… pág 91</w:t>
      </w:r>
    </w:p>
    <w:p w:rsidR="00F8199B" w:rsidRDefault="002E55B2">
      <w:pPr>
        <w:widowControl w:val="0"/>
        <w:spacing w:line="480" w:lineRule="auto"/>
        <w:ind w:right="-230"/>
        <w:jc w:val="both"/>
        <w:rPr>
          <w:u w:val="single"/>
        </w:rPr>
      </w:pPr>
      <w:r>
        <w:t>X. Conclusiones………………………………………………………………………………pág 91</w:t>
      </w:r>
    </w:p>
    <w:p w:rsidR="00F8199B" w:rsidRDefault="00F8199B">
      <w:pPr>
        <w:rPr>
          <w:u w:val="single"/>
        </w:rPr>
      </w:pPr>
    </w:p>
    <w:p w:rsidR="00F8199B" w:rsidRDefault="00F8199B">
      <w:pPr>
        <w:rPr>
          <w:u w:val="single"/>
        </w:rPr>
      </w:pPr>
    </w:p>
    <w:p w:rsidR="00F8199B" w:rsidRDefault="00F8199B"/>
    <w:p w:rsidR="00F8199B" w:rsidRDefault="00F8199B">
      <w:pPr>
        <w:rPr>
          <w:u w:val="single"/>
        </w:rPr>
      </w:pPr>
    </w:p>
    <w:p w:rsidR="00F8199B" w:rsidRDefault="00F8199B">
      <w:pPr>
        <w:rPr>
          <w:u w:val="single"/>
        </w:rPr>
      </w:pPr>
    </w:p>
    <w:p w:rsidR="00F8199B" w:rsidRDefault="00F8199B">
      <w:pPr>
        <w:rPr>
          <w:u w:val="single"/>
        </w:rPr>
      </w:pPr>
    </w:p>
    <w:p w:rsidR="00F8199B" w:rsidRDefault="00F8199B">
      <w:pPr>
        <w:rPr>
          <w:u w:val="single"/>
        </w:rPr>
      </w:pPr>
    </w:p>
    <w:p w:rsidR="00F8199B" w:rsidRDefault="00F8199B">
      <w:pPr>
        <w:rPr>
          <w:u w:val="single"/>
        </w:rPr>
      </w:pPr>
    </w:p>
    <w:p w:rsidR="00F8199B" w:rsidRDefault="00F8199B">
      <w:pPr>
        <w:rPr>
          <w:u w:val="single"/>
        </w:rPr>
      </w:pPr>
    </w:p>
    <w:p w:rsidR="002E55B2" w:rsidRDefault="002E55B2">
      <w:pPr>
        <w:rPr>
          <w:u w:val="single"/>
        </w:rPr>
      </w:pPr>
    </w:p>
    <w:p w:rsidR="00F8199B" w:rsidRDefault="00F8199B">
      <w:pPr>
        <w:rPr>
          <w:u w:val="single"/>
        </w:rPr>
      </w:pPr>
    </w:p>
    <w:p w:rsidR="00F8199B" w:rsidRDefault="00F8199B">
      <w:pPr>
        <w:spacing w:line="240" w:lineRule="auto"/>
        <w:rPr>
          <w:rFonts w:ascii="Trebuchet MS" w:eastAsia="Trebuchet MS" w:hAnsi="Trebuchet MS" w:cs="Trebuchet MS"/>
          <w:color w:val="000000"/>
          <w:highlight w:val="yellow"/>
        </w:rPr>
      </w:pPr>
    </w:p>
    <w:p w:rsidR="00F8199B" w:rsidRDefault="00F8199B">
      <w:pPr>
        <w:spacing w:after="160" w:line="240" w:lineRule="auto"/>
        <w:jc w:val="both"/>
        <w:rPr>
          <w:rFonts w:ascii="Calibri" w:eastAsia="Calibri" w:hAnsi="Calibri" w:cs="Calibri"/>
          <w:color w:val="000000"/>
        </w:rPr>
      </w:pPr>
    </w:p>
    <w:p w:rsidR="00F8199B" w:rsidRDefault="002E55B2">
      <w:pPr>
        <w:spacing w:after="160" w:line="240" w:lineRule="auto"/>
        <w:jc w:val="center"/>
        <w:rPr>
          <w:rFonts w:ascii="Trebuchet MS" w:eastAsia="Trebuchet MS" w:hAnsi="Trebuchet MS" w:cs="Trebuchet MS"/>
          <w:b/>
          <w:color w:val="000000"/>
          <w:sz w:val="24"/>
          <w:szCs w:val="24"/>
          <w:u w:val="single"/>
        </w:rPr>
      </w:pPr>
      <w:r>
        <w:rPr>
          <w:rFonts w:ascii="Trebuchet MS" w:eastAsia="Trebuchet MS" w:hAnsi="Trebuchet MS" w:cs="Trebuchet MS"/>
          <w:b/>
          <w:color w:val="000000"/>
          <w:sz w:val="24"/>
          <w:szCs w:val="24"/>
          <w:u w:val="single"/>
        </w:rPr>
        <w:lastRenderedPageBreak/>
        <w:t xml:space="preserve">DESCRIPCIÓN </w:t>
      </w:r>
      <w:bookmarkStart w:id="0" w:name="_GoBack"/>
      <w:bookmarkEnd w:id="0"/>
    </w:p>
    <w:p w:rsidR="00F8199B" w:rsidRDefault="00F8199B">
      <w:pPr>
        <w:spacing w:after="160" w:line="240" w:lineRule="auto"/>
        <w:jc w:val="center"/>
        <w:rPr>
          <w:rFonts w:ascii="Trebuchet MS" w:eastAsia="Trebuchet MS" w:hAnsi="Trebuchet MS" w:cs="Trebuchet MS"/>
          <w:b/>
          <w:color w:val="000000"/>
          <w:sz w:val="24"/>
          <w:szCs w:val="24"/>
          <w:u w:val="single"/>
        </w:rPr>
      </w:pPr>
    </w:p>
    <w:p w:rsidR="00F8199B" w:rsidRDefault="00F8199B">
      <w:pPr>
        <w:spacing w:after="160" w:line="240" w:lineRule="auto"/>
        <w:jc w:val="center"/>
        <w:rPr>
          <w:rFonts w:ascii="Trebuchet MS" w:eastAsia="Trebuchet MS" w:hAnsi="Trebuchet MS" w:cs="Trebuchet MS"/>
          <w:b/>
          <w:color w:val="000000"/>
          <w:sz w:val="24"/>
          <w:szCs w:val="24"/>
          <w:u w:val="single"/>
        </w:rPr>
      </w:pPr>
    </w:p>
    <w:p w:rsidR="00F8199B" w:rsidRDefault="002E55B2">
      <w:pPr>
        <w:spacing w:after="160" w:line="240"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El presente proyecto, es parte de la continuidad en el trabajo realizado por la Corporación Cultural Arte Alameda, en los años 2020 y 2021, a través de este mismo programa. Es por ello que el objetivo consistió en fortalecer y mantener el trabajo de forma</w:t>
      </w:r>
      <w:r>
        <w:rPr>
          <w:rFonts w:ascii="Trebuchet MS" w:eastAsia="Trebuchet MS" w:hAnsi="Trebuchet MS" w:cs="Trebuchet MS"/>
          <w:color w:val="000000"/>
          <w:sz w:val="24"/>
          <w:szCs w:val="24"/>
        </w:rPr>
        <w:t>ción de públicos a través de experiencias de mediación que permitan el enriquecimiento de la recepción de las obras audiovisuales nacionales y latinoamericanos, a través de experiencias significativas de aprendizaje. </w:t>
      </w:r>
    </w:p>
    <w:p w:rsidR="00F8199B" w:rsidRDefault="00F8199B">
      <w:pPr>
        <w:jc w:val="both"/>
        <w:rPr>
          <w:rFonts w:ascii="Trebuchet MS" w:eastAsia="Trebuchet MS" w:hAnsi="Trebuchet MS" w:cs="Trebuchet MS"/>
          <w:sz w:val="24"/>
          <w:szCs w:val="24"/>
        </w:rPr>
      </w:pPr>
    </w:p>
    <w:p w:rsidR="00F8199B" w:rsidRDefault="00F8199B">
      <w:pPr>
        <w:jc w:val="both"/>
        <w:rPr>
          <w:rFonts w:ascii="Trebuchet MS" w:eastAsia="Trebuchet MS" w:hAnsi="Trebuchet MS" w:cs="Trebuchet MS"/>
          <w:sz w:val="24"/>
          <w:szCs w:val="24"/>
        </w:rPr>
      </w:pPr>
    </w:p>
    <w:p w:rsidR="00F8199B" w:rsidRDefault="00F8199B">
      <w:pPr>
        <w:jc w:val="both"/>
        <w:rPr>
          <w:rFonts w:ascii="Trebuchet MS" w:eastAsia="Trebuchet MS" w:hAnsi="Trebuchet MS" w:cs="Trebuchet MS"/>
          <w:sz w:val="24"/>
          <w:szCs w:val="24"/>
        </w:rPr>
      </w:pPr>
    </w:p>
    <w:p w:rsidR="00F8199B" w:rsidRDefault="002E55B2">
      <w:pPr>
        <w:jc w:val="both"/>
        <w:rPr>
          <w:rFonts w:ascii="Trebuchet MS" w:eastAsia="Trebuchet MS" w:hAnsi="Trebuchet MS" w:cs="Trebuchet MS"/>
          <w:sz w:val="24"/>
          <w:szCs w:val="24"/>
        </w:rPr>
      </w:pPr>
      <w:r>
        <w:rPr>
          <w:rFonts w:ascii="Trebuchet MS" w:eastAsia="Trebuchet MS" w:hAnsi="Trebuchet MS" w:cs="Trebuchet MS"/>
          <w:sz w:val="24"/>
          <w:szCs w:val="24"/>
        </w:rPr>
        <w:t xml:space="preserve">OBJETIVOS GENERALES: </w:t>
      </w:r>
    </w:p>
    <w:p w:rsidR="00F8199B" w:rsidRDefault="002E55B2">
      <w:pPr>
        <w:jc w:val="both"/>
        <w:rPr>
          <w:rFonts w:ascii="Trebuchet MS" w:eastAsia="Trebuchet MS" w:hAnsi="Trebuchet MS" w:cs="Trebuchet MS"/>
          <w:sz w:val="24"/>
          <w:szCs w:val="24"/>
        </w:rPr>
      </w:pPr>
      <w:r>
        <w:rPr>
          <w:rFonts w:ascii="Trebuchet MS" w:eastAsia="Trebuchet MS" w:hAnsi="Trebuchet MS" w:cs="Trebuchet MS"/>
          <w:sz w:val="24"/>
          <w:szCs w:val="24"/>
        </w:rPr>
        <w:t>Generar y for</w:t>
      </w:r>
      <w:r>
        <w:rPr>
          <w:rFonts w:ascii="Trebuchet MS" w:eastAsia="Trebuchet MS" w:hAnsi="Trebuchet MS" w:cs="Trebuchet MS"/>
          <w:sz w:val="24"/>
          <w:szCs w:val="24"/>
        </w:rPr>
        <w:t>mar nuevas audiencias a través del lenguaje cinematográfico como plataforma, que provoque la discusión respecto de temáticas sociales contingentes, y medioambientales en el mundo, afianzando la alianza</w:t>
      </w:r>
    </w:p>
    <w:p w:rsidR="00F8199B" w:rsidRDefault="002E55B2">
      <w:pPr>
        <w:jc w:val="both"/>
        <w:rPr>
          <w:rFonts w:ascii="Trebuchet MS" w:eastAsia="Trebuchet MS" w:hAnsi="Trebuchet MS" w:cs="Trebuchet MS"/>
          <w:sz w:val="24"/>
          <w:szCs w:val="24"/>
        </w:rPr>
      </w:pPr>
      <w:r>
        <w:rPr>
          <w:rFonts w:ascii="Trebuchet MS" w:eastAsia="Trebuchet MS" w:hAnsi="Trebuchet MS" w:cs="Trebuchet MS"/>
          <w:sz w:val="24"/>
          <w:szCs w:val="24"/>
        </w:rPr>
        <w:t xml:space="preserve">entre cine y educación que hemos impulsado desde años </w:t>
      </w:r>
      <w:r>
        <w:rPr>
          <w:rFonts w:ascii="Trebuchet MS" w:eastAsia="Trebuchet MS" w:hAnsi="Trebuchet MS" w:cs="Trebuchet MS"/>
          <w:sz w:val="24"/>
          <w:szCs w:val="24"/>
        </w:rPr>
        <w:t>anteriores.</w:t>
      </w:r>
    </w:p>
    <w:p w:rsidR="00F8199B" w:rsidRDefault="00F8199B">
      <w:pPr>
        <w:jc w:val="both"/>
        <w:rPr>
          <w:rFonts w:ascii="Trebuchet MS" w:eastAsia="Trebuchet MS" w:hAnsi="Trebuchet MS" w:cs="Trebuchet MS"/>
          <w:sz w:val="24"/>
          <w:szCs w:val="24"/>
        </w:rPr>
      </w:pPr>
    </w:p>
    <w:p w:rsidR="00F8199B" w:rsidRDefault="002E55B2">
      <w:pPr>
        <w:jc w:val="both"/>
        <w:rPr>
          <w:rFonts w:ascii="Trebuchet MS" w:eastAsia="Trebuchet MS" w:hAnsi="Trebuchet MS" w:cs="Trebuchet MS"/>
          <w:sz w:val="24"/>
          <w:szCs w:val="24"/>
        </w:rPr>
      </w:pPr>
      <w:r>
        <w:rPr>
          <w:rFonts w:ascii="Trebuchet MS" w:eastAsia="Trebuchet MS" w:hAnsi="Trebuchet MS" w:cs="Trebuchet MS"/>
          <w:sz w:val="24"/>
          <w:szCs w:val="24"/>
        </w:rPr>
        <w:t>•Objetivos:</w:t>
      </w:r>
    </w:p>
    <w:p w:rsidR="00F8199B" w:rsidRDefault="002E55B2">
      <w:pPr>
        <w:jc w:val="both"/>
        <w:rPr>
          <w:rFonts w:ascii="Trebuchet MS" w:eastAsia="Trebuchet MS" w:hAnsi="Trebuchet MS" w:cs="Trebuchet MS"/>
          <w:sz w:val="24"/>
          <w:szCs w:val="24"/>
        </w:rPr>
      </w:pPr>
      <w:r>
        <w:rPr>
          <w:rFonts w:ascii="Trebuchet MS" w:eastAsia="Trebuchet MS" w:hAnsi="Trebuchet MS" w:cs="Trebuchet MS"/>
          <w:sz w:val="24"/>
          <w:szCs w:val="24"/>
        </w:rPr>
        <w:t xml:space="preserve"> Específicos 1: Aumentar la audiencia estudiantil en un 25% con actividades que promuevan el acceso a la cultura en Centro Arte Alameda como plataforma de exhibición tanto en línea como presencial</w:t>
      </w:r>
    </w:p>
    <w:p w:rsidR="00F8199B" w:rsidRDefault="002E55B2">
      <w:pPr>
        <w:jc w:val="both"/>
        <w:rPr>
          <w:rFonts w:ascii="Trebuchet MS" w:eastAsia="Trebuchet MS" w:hAnsi="Trebuchet MS" w:cs="Trebuchet MS"/>
          <w:sz w:val="24"/>
          <w:szCs w:val="24"/>
        </w:rPr>
      </w:pPr>
      <w:r>
        <w:rPr>
          <w:rFonts w:ascii="Trebuchet MS" w:eastAsia="Trebuchet MS" w:hAnsi="Trebuchet MS" w:cs="Trebuchet MS"/>
          <w:sz w:val="24"/>
          <w:szCs w:val="24"/>
        </w:rPr>
        <w:t>Específicos 2: Generar espacios de</w:t>
      </w:r>
      <w:r>
        <w:rPr>
          <w:rFonts w:ascii="Trebuchet MS" w:eastAsia="Trebuchet MS" w:hAnsi="Trebuchet MS" w:cs="Trebuchet MS"/>
          <w:sz w:val="24"/>
          <w:szCs w:val="24"/>
        </w:rPr>
        <w:t xml:space="preserve"> conversación a través de las actividades de mediación con el fin de fomentar la participación para fortalecer al público el análisis de los contenidos, teniendo como invitados/as especiales estudiantes de establecimientos educacionales que han suscrito al</w:t>
      </w:r>
      <w:r>
        <w:rPr>
          <w:rFonts w:ascii="Trebuchet MS" w:eastAsia="Trebuchet MS" w:hAnsi="Trebuchet MS" w:cs="Trebuchet MS"/>
          <w:sz w:val="24"/>
          <w:szCs w:val="24"/>
        </w:rPr>
        <w:t xml:space="preserve">ianzas con nuestra Corporación, y especialistas tanto de cine como de las temáticas sociales a tratar en dichos espacios de conversación. </w:t>
      </w:r>
    </w:p>
    <w:p w:rsidR="00F8199B" w:rsidRDefault="002E55B2">
      <w:pPr>
        <w:jc w:val="both"/>
        <w:rPr>
          <w:rFonts w:ascii="Trebuchet MS" w:eastAsia="Trebuchet MS" w:hAnsi="Trebuchet MS" w:cs="Trebuchet MS"/>
          <w:sz w:val="24"/>
          <w:szCs w:val="24"/>
        </w:rPr>
      </w:pPr>
      <w:r>
        <w:rPr>
          <w:rFonts w:ascii="Trebuchet MS" w:eastAsia="Trebuchet MS" w:hAnsi="Trebuchet MS" w:cs="Trebuchet MS"/>
          <w:sz w:val="24"/>
          <w:szCs w:val="24"/>
        </w:rPr>
        <w:t>Nuestro objetivo es aumentar en un 25% la participación de la audiencia en los conversatorios en relación al año 2021</w:t>
      </w:r>
      <w:r>
        <w:rPr>
          <w:rFonts w:ascii="Trebuchet MS" w:eastAsia="Trebuchet MS" w:hAnsi="Trebuchet MS" w:cs="Trebuchet MS"/>
          <w:sz w:val="24"/>
          <w:szCs w:val="24"/>
        </w:rPr>
        <w:t>. Es decir, de pasar de un promedio de 1000 reproducciones por</w:t>
      </w:r>
    </w:p>
    <w:p w:rsidR="00F8199B" w:rsidRDefault="00F8199B">
      <w:pPr>
        <w:jc w:val="both"/>
        <w:rPr>
          <w:rFonts w:ascii="Trebuchet MS" w:eastAsia="Trebuchet MS" w:hAnsi="Trebuchet MS" w:cs="Trebuchet MS"/>
          <w:sz w:val="24"/>
          <w:szCs w:val="24"/>
        </w:rPr>
      </w:pPr>
    </w:p>
    <w:p w:rsidR="00F8199B" w:rsidRDefault="00F8199B">
      <w:pPr>
        <w:jc w:val="both"/>
        <w:rPr>
          <w:rFonts w:ascii="Trebuchet MS" w:eastAsia="Trebuchet MS" w:hAnsi="Trebuchet MS" w:cs="Trebuchet MS"/>
          <w:sz w:val="24"/>
          <w:szCs w:val="24"/>
        </w:rPr>
      </w:pPr>
    </w:p>
    <w:p w:rsidR="00F8199B" w:rsidRDefault="00F8199B">
      <w:pPr>
        <w:jc w:val="both"/>
        <w:rPr>
          <w:rFonts w:ascii="Trebuchet MS" w:eastAsia="Trebuchet MS" w:hAnsi="Trebuchet MS" w:cs="Trebuchet MS"/>
          <w:sz w:val="24"/>
          <w:szCs w:val="24"/>
        </w:rPr>
      </w:pPr>
    </w:p>
    <w:p w:rsidR="00F8199B" w:rsidRDefault="002E55B2">
      <w:pPr>
        <w:jc w:val="both"/>
        <w:rPr>
          <w:rFonts w:ascii="Trebuchet MS" w:eastAsia="Trebuchet MS" w:hAnsi="Trebuchet MS" w:cs="Trebuchet MS"/>
          <w:sz w:val="24"/>
          <w:szCs w:val="24"/>
        </w:rPr>
      </w:pPr>
      <w:r>
        <w:rPr>
          <w:rFonts w:ascii="Trebuchet MS" w:eastAsia="Trebuchet MS" w:hAnsi="Trebuchet MS" w:cs="Trebuchet MS"/>
          <w:sz w:val="24"/>
          <w:szCs w:val="24"/>
        </w:rPr>
        <w:lastRenderedPageBreak/>
        <w:t xml:space="preserve">•Objetivos Específicos 3: </w:t>
      </w:r>
    </w:p>
    <w:p w:rsidR="00F8199B" w:rsidRDefault="002E55B2">
      <w:pPr>
        <w:jc w:val="both"/>
        <w:rPr>
          <w:rFonts w:ascii="Trebuchet MS" w:eastAsia="Trebuchet MS" w:hAnsi="Trebuchet MS" w:cs="Trebuchet MS"/>
          <w:sz w:val="24"/>
          <w:szCs w:val="24"/>
        </w:rPr>
      </w:pPr>
      <w:r>
        <w:rPr>
          <w:rFonts w:ascii="Trebuchet MS" w:eastAsia="Trebuchet MS" w:hAnsi="Trebuchet MS" w:cs="Trebuchet MS"/>
          <w:sz w:val="24"/>
          <w:szCs w:val="24"/>
        </w:rPr>
        <w:t>Fortalecer la difusión para la atracción de nuevas audiencias para las actividades del Centro Arte Alameda, visibilizando y priorizando el cine nacional entre nues</w:t>
      </w:r>
      <w:r>
        <w:rPr>
          <w:rFonts w:ascii="Trebuchet MS" w:eastAsia="Trebuchet MS" w:hAnsi="Trebuchet MS" w:cs="Trebuchet MS"/>
          <w:sz w:val="24"/>
          <w:szCs w:val="24"/>
        </w:rPr>
        <w:t>tras audiencias. Nuestro objetivo es aumentar en un 25% las nuevas audiencias que van a ver cine nacional, en relación al año 2021. Es decir, de pasar de un promedio de 920 espectadores mensuales de películas chilenas, a más de 1200 personas por mes.</w:t>
      </w:r>
    </w:p>
    <w:p w:rsidR="00F8199B" w:rsidRDefault="00F8199B">
      <w:pPr>
        <w:jc w:val="both"/>
        <w:rPr>
          <w:rFonts w:ascii="Trebuchet MS" w:eastAsia="Trebuchet MS" w:hAnsi="Trebuchet MS" w:cs="Trebuchet MS"/>
          <w:sz w:val="24"/>
          <w:szCs w:val="24"/>
        </w:rPr>
      </w:pPr>
    </w:p>
    <w:p w:rsidR="00F8199B" w:rsidRDefault="002E55B2">
      <w:pPr>
        <w:jc w:val="both"/>
        <w:rPr>
          <w:rFonts w:ascii="Trebuchet MS" w:eastAsia="Trebuchet MS" w:hAnsi="Trebuchet MS" w:cs="Trebuchet MS"/>
          <w:sz w:val="24"/>
          <w:szCs w:val="24"/>
        </w:rPr>
      </w:pPr>
      <w:r>
        <w:rPr>
          <w:rFonts w:ascii="Trebuchet MS" w:eastAsia="Trebuchet MS" w:hAnsi="Trebuchet MS" w:cs="Trebuchet MS"/>
          <w:sz w:val="24"/>
          <w:szCs w:val="24"/>
        </w:rPr>
        <w:t>Captura de pantalla de la FUP</w:t>
      </w:r>
    </w:p>
    <w:p w:rsidR="00F8199B" w:rsidRDefault="002E55B2">
      <w:pPr>
        <w:jc w:val="both"/>
        <w:rPr>
          <w:rFonts w:ascii="Trebuchet MS" w:eastAsia="Trebuchet MS" w:hAnsi="Trebuchet MS" w:cs="Trebuchet MS"/>
          <w:sz w:val="24"/>
          <w:szCs w:val="24"/>
        </w:rPr>
      </w:pPr>
      <w:r>
        <w:rPr>
          <w:rFonts w:ascii="Trebuchet MS" w:eastAsia="Trebuchet MS" w:hAnsi="Trebuchet MS" w:cs="Trebuchet MS"/>
          <w:sz w:val="24"/>
          <w:szCs w:val="24"/>
        </w:rPr>
        <w:t>Actividades comprometidas:</w:t>
      </w:r>
    </w:p>
    <w:p w:rsidR="00F8199B" w:rsidRDefault="00F8199B">
      <w:pPr>
        <w:jc w:val="both"/>
        <w:rPr>
          <w:rFonts w:ascii="Trebuchet MS" w:eastAsia="Trebuchet MS" w:hAnsi="Trebuchet MS" w:cs="Trebuchet MS"/>
          <w:sz w:val="24"/>
          <w:szCs w:val="24"/>
        </w:rPr>
      </w:pPr>
    </w:p>
    <w:p w:rsidR="00F8199B" w:rsidRDefault="002E55B2">
      <w:pPr>
        <w:jc w:val="both"/>
        <w:rPr>
          <w:rFonts w:ascii="Trebuchet MS" w:eastAsia="Trebuchet MS" w:hAnsi="Trebuchet MS" w:cs="Trebuchet MS"/>
          <w:sz w:val="24"/>
          <w:szCs w:val="24"/>
        </w:rPr>
      </w:pPr>
      <w:r>
        <w:rPr>
          <w:noProof/>
          <w:lang w:val="es-ES" w:eastAsia="es-ES"/>
        </w:rPr>
        <w:drawing>
          <wp:anchor distT="114300" distB="114300" distL="114300" distR="114300" simplePos="0" relativeHeight="251658240" behindDoc="0" locked="0" layoutInCell="1" hidden="0" allowOverlap="1">
            <wp:simplePos x="0" y="0"/>
            <wp:positionH relativeFrom="column">
              <wp:posOffset>-151446</wp:posOffset>
            </wp:positionH>
            <wp:positionV relativeFrom="paragraph">
              <wp:posOffset>309761</wp:posOffset>
            </wp:positionV>
            <wp:extent cx="6285548" cy="1309489"/>
            <wp:effectExtent l="0" t="0" r="0" b="0"/>
            <wp:wrapNone/>
            <wp:docPr id="8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0"/>
                    <a:srcRect l="17669" r="15743"/>
                    <a:stretch>
                      <a:fillRect/>
                    </a:stretch>
                  </pic:blipFill>
                  <pic:spPr>
                    <a:xfrm>
                      <a:off x="0" y="0"/>
                      <a:ext cx="6285548" cy="1309489"/>
                    </a:xfrm>
                    <a:prstGeom prst="rect">
                      <a:avLst/>
                    </a:prstGeom>
                    <a:ln/>
                  </pic:spPr>
                </pic:pic>
              </a:graphicData>
            </a:graphic>
          </wp:anchor>
        </w:drawing>
      </w:r>
    </w:p>
    <w:p w:rsidR="00F8199B" w:rsidRDefault="00F8199B">
      <w:pPr>
        <w:jc w:val="both"/>
        <w:rPr>
          <w:rFonts w:ascii="Trebuchet MS" w:eastAsia="Trebuchet MS" w:hAnsi="Trebuchet MS" w:cs="Trebuchet MS"/>
          <w:sz w:val="24"/>
          <w:szCs w:val="24"/>
        </w:rPr>
      </w:pPr>
    </w:p>
    <w:p w:rsidR="00F8199B" w:rsidRDefault="00F8199B">
      <w:pPr>
        <w:jc w:val="both"/>
        <w:rPr>
          <w:rFonts w:ascii="Trebuchet MS" w:eastAsia="Trebuchet MS" w:hAnsi="Trebuchet MS" w:cs="Trebuchet MS"/>
          <w:sz w:val="24"/>
          <w:szCs w:val="24"/>
        </w:rPr>
      </w:pPr>
    </w:p>
    <w:p w:rsidR="00F8199B" w:rsidRDefault="00F8199B">
      <w:pPr>
        <w:jc w:val="both"/>
        <w:rPr>
          <w:rFonts w:ascii="Trebuchet MS" w:eastAsia="Trebuchet MS" w:hAnsi="Trebuchet MS" w:cs="Trebuchet MS"/>
          <w:sz w:val="24"/>
          <w:szCs w:val="24"/>
        </w:rPr>
      </w:pPr>
    </w:p>
    <w:p w:rsidR="00F8199B" w:rsidRDefault="00F8199B">
      <w:pPr>
        <w:rPr>
          <w:rFonts w:ascii="Trebuchet MS" w:eastAsia="Trebuchet MS" w:hAnsi="Trebuchet MS" w:cs="Trebuchet MS"/>
          <w:sz w:val="24"/>
          <w:szCs w:val="24"/>
        </w:rPr>
      </w:pPr>
    </w:p>
    <w:p w:rsidR="00F8199B" w:rsidRDefault="00F8199B"/>
    <w:p w:rsidR="00F8199B" w:rsidRDefault="00F8199B"/>
    <w:p w:rsidR="00F8199B" w:rsidRDefault="00F8199B"/>
    <w:p w:rsidR="00F8199B" w:rsidRDefault="00F8199B"/>
    <w:p w:rsidR="00F8199B" w:rsidRDefault="00F8199B"/>
    <w:p w:rsidR="00F8199B" w:rsidRDefault="00F8199B"/>
    <w:p w:rsidR="00F8199B" w:rsidRDefault="002E55B2">
      <w:pPr>
        <w:rPr>
          <w:rFonts w:ascii="Trebuchet MS" w:eastAsia="Trebuchet MS" w:hAnsi="Trebuchet MS" w:cs="Trebuchet MS"/>
          <w:b/>
          <w:sz w:val="26"/>
          <w:szCs w:val="26"/>
        </w:rPr>
      </w:pPr>
      <w:r>
        <w:rPr>
          <w:rFonts w:ascii="Trebuchet MS" w:eastAsia="Trebuchet MS" w:hAnsi="Trebuchet MS" w:cs="Trebuchet MS"/>
          <w:b/>
          <w:sz w:val="26"/>
          <w:szCs w:val="26"/>
        </w:rPr>
        <w:t>Recuadro de actividades desarrolladas durante el periodo de marzo y diciembre del 2022</w:t>
      </w:r>
      <w:r>
        <w:rPr>
          <w:noProof/>
          <w:lang w:val="es-ES" w:eastAsia="es-ES"/>
        </w:rPr>
        <w:drawing>
          <wp:anchor distT="114300" distB="114300" distL="114300" distR="114300" simplePos="0" relativeHeight="251659264" behindDoc="0" locked="0" layoutInCell="1" hidden="0" allowOverlap="1">
            <wp:simplePos x="0" y="0"/>
            <wp:positionH relativeFrom="column">
              <wp:posOffset>1</wp:posOffset>
            </wp:positionH>
            <wp:positionV relativeFrom="paragraph">
              <wp:posOffset>504825</wp:posOffset>
            </wp:positionV>
            <wp:extent cx="5654972" cy="2822517"/>
            <wp:effectExtent l="0" t="0" r="0" b="0"/>
            <wp:wrapNone/>
            <wp:docPr id="5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1"/>
                    <a:srcRect/>
                    <a:stretch>
                      <a:fillRect/>
                    </a:stretch>
                  </pic:blipFill>
                  <pic:spPr>
                    <a:xfrm>
                      <a:off x="0" y="0"/>
                      <a:ext cx="5654972" cy="2822517"/>
                    </a:xfrm>
                    <a:prstGeom prst="rect">
                      <a:avLst/>
                    </a:prstGeom>
                    <a:ln/>
                  </pic:spPr>
                </pic:pic>
              </a:graphicData>
            </a:graphic>
          </wp:anchor>
        </w:drawing>
      </w: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Calibri" w:eastAsia="Calibri" w:hAnsi="Calibri" w:cs="Calibri"/>
          <w:b/>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spacing w:line="480" w:lineRule="auto"/>
        <w:ind w:right="-230"/>
        <w:jc w:val="both"/>
        <w:rPr>
          <w:rFonts w:ascii="Trebuchet MS" w:eastAsia="Trebuchet MS" w:hAnsi="Trebuchet MS" w:cs="Trebuchet MS"/>
          <w:sz w:val="24"/>
          <w:szCs w:val="24"/>
        </w:rPr>
      </w:pPr>
    </w:p>
    <w:p w:rsidR="00F8199B" w:rsidRDefault="002E55B2">
      <w:pPr>
        <w:spacing w:line="480" w:lineRule="auto"/>
        <w:ind w:right="-230"/>
        <w:jc w:val="both"/>
        <w:rPr>
          <w:rFonts w:ascii="Trebuchet MS" w:eastAsia="Trebuchet MS" w:hAnsi="Trebuchet MS" w:cs="Trebuchet MS"/>
          <w:sz w:val="24"/>
          <w:szCs w:val="24"/>
        </w:rPr>
      </w:pPr>
      <w:r>
        <w:rPr>
          <w:rFonts w:ascii="Trebuchet MS" w:eastAsia="Trebuchet MS" w:hAnsi="Trebuchet MS" w:cs="Trebuchet MS"/>
          <w:sz w:val="24"/>
          <w:szCs w:val="24"/>
        </w:rPr>
        <w:lastRenderedPageBreak/>
        <w:t>III. Cartelera gratuita centroartealameda.tv hall central.</w:t>
      </w:r>
    </w:p>
    <w:p w:rsidR="00F8199B" w:rsidRDefault="002E55B2">
      <w:pPr>
        <w:spacing w:line="480" w:lineRule="auto"/>
        <w:ind w:right="-230"/>
        <w:jc w:val="both"/>
        <w:rPr>
          <w:rFonts w:ascii="Trebuchet MS" w:eastAsia="Trebuchet MS" w:hAnsi="Trebuchet MS" w:cs="Trebuchet MS"/>
          <w:sz w:val="24"/>
          <w:szCs w:val="24"/>
        </w:rPr>
      </w:pPr>
      <w:r>
        <w:rPr>
          <w:rFonts w:ascii="Trebuchet MS" w:eastAsia="Trebuchet MS" w:hAnsi="Trebuchet MS" w:cs="Trebuchet MS"/>
          <w:noProof/>
          <w:sz w:val="24"/>
          <w:szCs w:val="24"/>
          <w:lang w:val="es-ES" w:eastAsia="es-ES"/>
        </w:rPr>
        <w:drawing>
          <wp:inline distT="114300" distB="114300" distL="114300" distR="114300">
            <wp:extent cx="5612130" cy="2959100"/>
            <wp:effectExtent l="0" t="0" r="0" b="0"/>
            <wp:docPr id="134"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2"/>
                    <a:srcRect/>
                    <a:stretch>
                      <a:fillRect/>
                    </a:stretch>
                  </pic:blipFill>
                  <pic:spPr>
                    <a:xfrm>
                      <a:off x="0" y="0"/>
                      <a:ext cx="5612130" cy="2959100"/>
                    </a:xfrm>
                    <a:prstGeom prst="rect">
                      <a:avLst/>
                    </a:prstGeom>
                    <a:ln/>
                  </pic:spPr>
                </pic:pic>
              </a:graphicData>
            </a:graphic>
          </wp:inline>
        </w:drawing>
      </w: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2E55B2">
      <w:pPr>
        <w:spacing w:line="480" w:lineRule="auto"/>
        <w:ind w:right="-230"/>
        <w:jc w:val="both"/>
        <w:rPr>
          <w:rFonts w:ascii="Trebuchet MS" w:eastAsia="Trebuchet MS" w:hAnsi="Trebuchet MS" w:cs="Trebuchet MS"/>
          <w:sz w:val="24"/>
          <w:szCs w:val="24"/>
        </w:rPr>
      </w:pPr>
      <w:r>
        <w:rPr>
          <w:rFonts w:ascii="Trebuchet MS" w:eastAsia="Trebuchet MS" w:hAnsi="Trebuchet MS" w:cs="Trebuchet MS"/>
          <w:noProof/>
          <w:sz w:val="24"/>
          <w:szCs w:val="24"/>
          <w:lang w:val="es-ES" w:eastAsia="es-ES"/>
        </w:rPr>
        <w:drawing>
          <wp:inline distT="114300" distB="114300" distL="114300" distR="114300">
            <wp:extent cx="5612130" cy="2679700"/>
            <wp:effectExtent l="0" t="0" r="0" b="0"/>
            <wp:docPr id="153"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13"/>
                    <a:srcRect/>
                    <a:stretch>
                      <a:fillRect/>
                    </a:stretch>
                  </pic:blipFill>
                  <pic:spPr>
                    <a:xfrm>
                      <a:off x="0" y="0"/>
                      <a:ext cx="5612130" cy="2679700"/>
                    </a:xfrm>
                    <a:prstGeom prst="rect">
                      <a:avLst/>
                    </a:prstGeom>
                    <a:ln/>
                  </pic:spPr>
                </pic:pic>
              </a:graphicData>
            </a:graphic>
          </wp:inline>
        </w:drawing>
      </w:r>
    </w:p>
    <w:p w:rsidR="00F8199B" w:rsidRDefault="002E55B2">
      <w:pPr>
        <w:spacing w:line="480" w:lineRule="auto"/>
        <w:ind w:right="-230"/>
        <w:jc w:val="both"/>
        <w:rPr>
          <w:rFonts w:ascii="Trebuchet MS" w:eastAsia="Trebuchet MS" w:hAnsi="Trebuchet MS" w:cs="Trebuchet MS"/>
          <w:sz w:val="24"/>
          <w:szCs w:val="24"/>
        </w:rPr>
      </w:pPr>
      <w:r>
        <w:rPr>
          <w:rFonts w:ascii="Trebuchet MS" w:eastAsia="Trebuchet MS" w:hAnsi="Trebuchet MS" w:cs="Trebuchet MS"/>
          <w:noProof/>
          <w:sz w:val="24"/>
          <w:szCs w:val="24"/>
          <w:lang w:val="es-ES" w:eastAsia="es-ES"/>
        </w:rPr>
        <w:lastRenderedPageBreak/>
        <w:drawing>
          <wp:inline distT="114300" distB="114300" distL="114300" distR="114300">
            <wp:extent cx="5612130" cy="2692400"/>
            <wp:effectExtent l="0" t="0" r="0" b="0"/>
            <wp:docPr id="92"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4"/>
                    <a:srcRect/>
                    <a:stretch>
                      <a:fillRect/>
                    </a:stretch>
                  </pic:blipFill>
                  <pic:spPr>
                    <a:xfrm>
                      <a:off x="0" y="0"/>
                      <a:ext cx="5612130" cy="2692400"/>
                    </a:xfrm>
                    <a:prstGeom prst="rect">
                      <a:avLst/>
                    </a:prstGeom>
                    <a:ln/>
                  </pic:spPr>
                </pic:pic>
              </a:graphicData>
            </a:graphic>
          </wp:inline>
        </w:drawing>
      </w: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2E55B2">
      <w:pPr>
        <w:spacing w:line="480" w:lineRule="auto"/>
        <w:ind w:right="-230"/>
        <w:jc w:val="both"/>
        <w:rPr>
          <w:rFonts w:ascii="Trebuchet MS" w:eastAsia="Trebuchet MS" w:hAnsi="Trebuchet MS" w:cs="Trebuchet MS"/>
          <w:sz w:val="24"/>
          <w:szCs w:val="24"/>
        </w:rPr>
      </w:pPr>
      <w:r>
        <w:rPr>
          <w:rFonts w:ascii="Trebuchet MS" w:eastAsia="Trebuchet MS" w:hAnsi="Trebuchet MS" w:cs="Trebuchet MS"/>
          <w:noProof/>
          <w:sz w:val="24"/>
          <w:szCs w:val="24"/>
          <w:lang w:val="es-ES" w:eastAsia="es-ES"/>
        </w:rPr>
        <w:drawing>
          <wp:inline distT="114300" distB="114300" distL="114300" distR="114300">
            <wp:extent cx="5612130" cy="2336800"/>
            <wp:effectExtent l="0" t="0" r="0" b="0"/>
            <wp:docPr id="156"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5"/>
                    <a:srcRect/>
                    <a:stretch>
                      <a:fillRect/>
                    </a:stretch>
                  </pic:blipFill>
                  <pic:spPr>
                    <a:xfrm>
                      <a:off x="0" y="0"/>
                      <a:ext cx="5612130" cy="2336800"/>
                    </a:xfrm>
                    <a:prstGeom prst="rect">
                      <a:avLst/>
                    </a:prstGeom>
                    <a:ln/>
                  </pic:spPr>
                </pic:pic>
              </a:graphicData>
            </a:graphic>
          </wp:inline>
        </w:drawing>
      </w:r>
    </w:p>
    <w:p w:rsidR="00F8199B" w:rsidRDefault="002E55B2">
      <w:pPr>
        <w:spacing w:line="480" w:lineRule="auto"/>
        <w:ind w:right="-230"/>
        <w:jc w:val="both"/>
        <w:rPr>
          <w:rFonts w:ascii="Trebuchet MS" w:eastAsia="Trebuchet MS" w:hAnsi="Trebuchet MS" w:cs="Trebuchet MS"/>
          <w:sz w:val="24"/>
          <w:szCs w:val="24"/>
        </w:rPr>
      </w:pPr>
      <w:r>
        <w:rPr>
          <w:rFonts w:ascii="Trebuchet MS" w:eastAsia="Trebuchet MS" w:hAnsi="Trebuchet MS" w:cs="Trebuchet MS"/>
          <w:noProof/>
          <w:sz w:val="24"/>
          <w:szCs w:val="24"/>
          <w:lang w:val="es-ES" w:eastAsia="es-ES"/>
        </w:rPr>
        <w:lastRenderedPageBreak/>
        <w:drawing>
          <wp:inline distT="114300" distB="114300" distL="114300" distR="114300">
            <wp:extent cx="5612130" cy="2692400"/>
            <wp:effectExtent l="0" t="0" r="0" b="0"/>
            <wp:docPr id="135"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16"/>
                    <a:srcRect/>
                    <a:stretch>
                      <a:fillRect/>
                    </a:stretch>
                  </pic:blipFill>
                  <pic:spPr>
                    <a:xfrm>
                      <a:off x="0" y="0"/>
                      <a:ext cx="5612130" cy="2692400"/>
                    </a:xfrm>
                    <a:prstGeom prst="rect">
                      <a:avLst/>
                    </a:prstGeom>
                    <a:ln/>
                  </pic:spPr>
                </pic:pic>
              </a:graphicData>
            </a:graphic>
          </wp:inline>
        </w:drawing>
      </w:r>
    </w:p>
    <w:p w:rsidR="00F8199B" w:rsidRDefault="00F8199B">
      <w:pPr>
        <w:spacing w:line="480" w:lineRule="auto"/>
        <w:ind w:right="-230"/>
        <w:jc w:val="both"/>
        <w:rPr>
          <w:rFonts w:ascii="Trebuchet MS" w:eastAsia="Trebuchet MS" w:hAnsi="Trebuchet MS" w:cs="Trebuchet MS"/>
          <w:sz w:val="24"/>
          <w:szCs w:val="24"/>
        </w:rPr>
      </w:pPr>
    </w:p>
    <w:p w:rsidR="00F8199B" w:rsidRDefault="002E55B2">
      <w:pPr>
        <w:spacing w:line="480" w:lineRule="auto"/>
        <w:ind w:right="-230"/>
        <w:jc w:val="both"/>
        <w:rPr>
          <w:rFonts w:ascii="Trebuchet MS" w:eastAsia="Trebuchet MS" w:hAnsi="Trebuchet MS" w:cs="Trebuchet MS"/>
          <w:sz w:val="24"/>
          <w:szCs w:val="24"/>
        </w:rPr>
      </w:pPr>
      <w:r>
        <w:rPr>
          <w:rFonts w:ascii="Trebuchet MS" w:eastAsia="Trebuchet MS" w:hAnsi="Trebuchet MS" w:cs="Trebuchet MS"/>
          <w:noProof/>
          <w:sz w:val="24"/>
          <w:szCs w:val="24"/>
          <w:lang w:val="es-ES" w:eastAsia="es-ES"/>
        </w:rPr>
        <w:drawing>
          <wp:inline distT="114300" distB="114300" distL="114300" distR="114300">
            <wp:extent cx="5612130" cy="2603500"/>
            <wp:effectExtent l="0" t="0" r="0" b="0"/>
            <wp:docPr id="149"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7"/>
                    <a:srcRect/>
                    <a:stretch>
                      <a:fillRect/>
                    </a:stretch>
                  </pic:blipFill>
                  <pic:spPr>
                    <a:xfrm>
                      <a:off x="0" y="0"/>
                      <a:ext cx="5612130" cy="2603500"/>
                    </a:xfrm>
                    <a:prstGeom prst="rect">
                      <a:avLst/>
                    </a:prstGeom>
                    <a:ln/>
                  </pic:spPr>
                </pic:pic>
              </a:graphicData>
            </a:graphic>
          </wp:inline>
        </w:drawing>
      </w:r>
    </w:p>
    <w:p w:rsidR="00F8199B" w:rsidRDefault="00F8199B">
      <w:pPr>
        <w:spacing w:line="480" w:lineRule="auto"/>
        <w:ind w:right="-230"/>
        <w:jc w:val="both"/>
        <w:rPr>
          <w:rFonts w:ascii="Trebuchet MS" w:eastAsia="Trebuchet MS" w:hAnsi="Trebuchet MS" w:cs="Trebuchet MS"/>
          <w:sz w:val="24"/>
          <w:szCs w:val="24"/>
        </w:rPr>
      </w:pPr>
    </w:p>
    <w:p w:rsidR="00F8199B" w:rsidRDefault="002E55B2">
      <w:pPr>
        <w:spacing w:line="480" w:lineRule="auto"/>
        <w:ind w:right="-230"/>
        <w:jc w:val="both"/>
        <w:rPr>
          <w:rFonts w:ascii="Trebuchet MS" w:eastAsia="Trebuchet MS" w:hAnsi="Trebuchet MS" w:cs="Trebuchet MS"/>
          <w:sz w:val="24"/>
          <w:szCs w:val="24"/>
        </w:rPr>
      </w:pPr>
      <w:r>
        <w:rPr>
          <w:rFonts w:ascii="Trebuchet MS" w:eastAsia="Trebuchet MS" w:hAnsi="Trebuchet MS" w:cs="Trebuchet MS"/>
          <w:noProof/>
          <w:sz w:val="24"/>
          <w:szCs w:val="24"/>
          <w:lang w:val="es-ES" w:eastAsia="es-ES"/>
        </w:rPr>
        <w:lastRenderedPageBreak/>
        <w:drawing>
          <wp:inline distT="114300" distB="114300" distL="114300" distR="114300">
            <wp:extent cx="5612130" cy="2679700"/>
            <wp:effectExtent l="0" t="0" r="0" b="0"/>
            <wp:docPr id="132"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8"/>
                    <a:srcRect/>
                    <a:stretch>
                      <a:fillRect/>
                    </a:stretch>
                  </pic:blipFill>
                  <pic:spPr>
                    <a:xfrm>
                      <a:off x="0" y="0"/>
                      <a:ext cx="5612130" cy="2679700"/>
                    </a:xfrm>
                    <a:prstGeom prst="rect">
                      <a:avLst/>
                    </a:prstGeom>
                    <a:ln/>
                  </pic:spPr>
                </pic:pic>
              </a:graphicData>
            </a:graphic>
          </wp:inline>
        </w:drawing>
      </w: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2E55B2">
      <w:pPr>
        <w:spacing w:line="480" w:lineRule="auto"/>
        <w:ind w:right="-230"/>
        <w:jc w:val="both"/>
        <w:rPr>
          <w:rFonts w:ascii="Trebuchet MS" w:eastAsia="Trebuchet MS" w:hAnsi="Trebuchet MS" w:cs="Trebuchet MS"/>
          <w:sz w:val="24"/>
          <w:szCs w:val="24"/>
        </w:rPr>
      </w:pPr>
      <w:r>
        <w:rPr>
          <w:rFonts w:ascii="Trebuchet MS" w:eastAsia="Trebuchet MS" w:hAnsi="Trebuchet MS" w:cs="Trebuchet MS"/>
          <w:sz w:val="24"/>
          <w:szCs w:val="24"/>
        </w:rPr>
        <w:lastRenderedPageBreak/>
        <w:t>IV. Exhibición de cine nacional + conversatorio ,programación anual.</w:t>
      </w: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tbl>
      <w:tblPr>
        <w:tblStyle w:val="a"/>
        <w:tblW w:w="7875" w:type="dxa"/>
        <w:tblInd w:w="-75" w:type="dxa"/>
        <w:tblBorders>
          <w:top w:val="nil"/>
          <w:left w:val="nil"/>
          <w:bottom w:val="nil"/>
          <w:right w:val="nil"/>
          <w:insideH w:val="nil"/>
          <w:insideV w:val="nil"/>
        </w:tblBorders>
        <w:tblLayout w:type="fixed"/>
        <w:tblLook w:val="0600" w:firstRow="0" w:lastRow="0" w:firstColumn="0" w:lastColumn="0" w:noHBand="1" w:noVBand="1"/>
      </w:tblPr>
      <w:tblGrid>
        <w:gridCol w:w="2415"/>
        <w:gridCol w:w="2415"/>
        <w:gridCol w:w="1755"/>
        <w:gridCol w:w="1290"/>
      </w:tblGrid>
      <w:tr w:rsidR="00F8199B">
        <w:trPr>
          <w:trHeight w:val="555"/>
        </w:trPr>
        <w:tc>
          <w:tcPr>
            <w:tcW w:w="2415" w:type="dxa"/>
            <w:tcBorders>
              <w:top w:val="single" w:sz="7" w:space="0" w:color="000000"/>
              <w:left w:val="single" w:sz="7" w:space="0" w:color="000000"/>
              <w:bottom w:val="single" w:sz="7" w:space="0" w:color="000000"/>
              <w:right w:val="single" w:sz="4" w:space="0" w:color="000000"/>
            </w:tcBorders>
            <w:shd w:val="clear" w:color="auto" w:fill="D9D9D9"/>
            <w:tcMar>
              <w:top w:w="0" w:type="dxa"/>
              <w:left w:w="40" w:type="dxa"/>
              <w:bottom w:w="0" w:type="dxa"/>
              <w:right w:w="40" w:type="dxa"/>
            </w:tcMar>
            <w:vAlign w:val="center"/>
          </w:tcPr>
          <w:p w:rsidR="00F8199B" w:rsidRDefault="002E55B2">
            <w:pPr>
              <w:widowControl w:val="0"/>
              <w:spacing w:line="240" w:lineRule="auto"/>
              <w:jc w:val="center"/>
              <w:rPr>
                <w:rFonts w:ascii="Calibri" w:eastAsia="Calibri" w:hAnsi="Calibri" w:cs="Calibri"/>
                <w:b/>
              </w:rPr>
            </w:pPr>
            <w:bookmarkStart w:id="1" w:name="_heading=h.gjdgxs" w:colFirst="0" w:colLast="0"/>
            <w:bookmarkEnd w:id="1"/>
            <w:r>
              <w:rPr>
                <w:rFonts w:ascii="Calibri" w:eastAsia="Calibri" w:hAnsi="Calibri" w:cs="Calibri"/>
                <w:b/>
                <w:sz w:val="20"/>
                <w:szCs w:val="20"/>
              </w:rPr>
              <w:t>PELÍCULA COMPROMETIDA</w:t>
            </w:r>
          </w:p>
        </w:tc>
        <w:tc>
          <w:tcPr>
            <w:tcW w:w="2415"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vAlign w:val="center"/>
          </w:tcPr>
          <w:p w:rsidR="00F8199B" w:rsidRDefault="002E55B2">
            <w:pPr>
              <w:widowControl w:val="0"/>
              <w:spacing w:line="240" w:lineRule="auto"/>
              <w:jc w:val="center"/>
              <w:rPr>
                <w:rFonts w:ascii="Calibri" w:eastAsia="Calibri" w:hAnsi="Calibri" w:cs="Calibri"/>
                <w:b/>
              </w:rPr>
            </w:pPr>
            <w:r>
              <w:rPr>
                <w:rFonts w:ascii="Calibri" w:eastAsia="Calibri" w:hAnsi="Calibri" w:cs="Calibri"/>
                <w:b/>
                <w:sz w:val="20"/>
                <w:szCs w:val="20"/>
              </w:rPr>
              <w:t>TÍTULO DEFINITIVO</w:t>
            </w:r>
          </w:p>
        </w:tc>
        <w:tc>
          <w:tcPr>
            <w:tcW w:w="1755" w:type="dxa"/>
            <w:tcBorders>
              <w:top w:val="single" w:sz="4" w:space="0" w:color="000000"/>
              <w:left w:val="single" w:sz="4" w:space="0" w:color="000000"/>
              <w:bottom w:val="single" w:sz="4" w:space="0" w:color="000000"/>
              <w:right w:val="single" w:sz="4" w:space="0" w:color="000000"/>
            </w:tcBorders>
            <w:shd w:val="clear" w:color="auto" w:fill="D9D9D9"/>
            <w:tcMar>
              <w:top w:w="0" w:type="dxa"/>
              <w:left w:w="40" w:type="dxa"/>
              <w:bottom w:w="0" w:type="dxa"/>
              <w:right w:w="40" w:type="dxa"/>
            </w:tcMar>
            <w:vAlign w:val="center"/>
          </w:tcPr>
          <w:p w:rsidR="00F8199B" w:rsidRDefault="002E55B2">
            <w:pPr>
              <w:widowControl w:val="0"/>
              <w:spacing w:line="240" w:lineRule="auto"/>
              <w:jc w:val="center"/>
              <w:rPr>
                <w:rFonts w:ascii="Calibri" w:eastAsia="Calibri" w:hAnsi="Calibri" w:cs="Calibri"/>
                <w:b/>
              </w:rPr>
            </w:pPr>
            <w:r>
              <w:rPr>
                <w:rFonts w:ascii="Calibri" w:eastAsia="Calibri" w:hAnsi="Calibri" w:cs="Calibri"/>
                <w:b/>
                <w:sz w:val="20"/>
                <w:szCs w:val="20"/>
              </w:rPr>
              <w:t>ESTADO</w:t>
            </w:r>
          </w:p>
        </w:tc>
        <w:tc>
          <w:tcPr>
            <w:tcW w:w="1290" w:type="dxa"/>
            <w:tcBorders>
              <w:top w:val="single" w:sz="7" w:space="0" w:color="000000"/>
              <w:left w:val="single" w:sz="4" w:space="0" w:color="000000"/>
              <w:bottom w:val="single" w:sz="7" w:space="0" w:color="000000"/>
              <w:right w:val="single" w:sz="7" w:space="0" w:color="000000"/>
            </w:tcBorders>
            <w:shd w:val="clear" w:color="auto" w:fill="D9D9D9"/>
            <w:tcMar>
              <w:top w:w="0" w:type="dxa"/>
              <w:left w:w="40" w:type="dxa"/>
              <w:bottom w:w="0" w:type="dxa"/>
              <w:right w:w="40" w:type="dxa"/>
            </w:tcMar>
            <w:vAlign w:val="center"/>
          </w:tcPr>
          <w:p w:rsidR="00F8199B" w:rsidRDefault="002E55B2">
            <w:pPr>
              <w:widowControl w:val="0"/>
              <w:spacing w:line="240" w:lineRule="auto"/>
              <w:jc w:val="center"/>
              <w:rPr>
                <w:rFonts w:ascii="Calibri" w:eastAsia="Calibri" w:hAnsi="Calibri" w:cs="Calibri"/>
                <w:b/>
              </w:rPr>
            </w:pPr>
            <w:r>
              <w:rPr>
                <w:rFonts w:ascii="Calibri" w:eastAsia="Calibri" w:hAnsi="Calibri" w:cs="Calibri"/>
                <w:b/>
                <w:sz w:val="20"/>
                <w:szCs w:val="20"/>
              </w:rPr>
              <w:t>FECHA DE EXHIBICIÓN</w:t>
            </w:r>
          </w:p>
        </w:tc>
      </w:tr>
      <w:tr w:rsidR="00F8199B">
        <w:trPr>
          <w:trHeight w:val="556"/>
        </w:trPr>
        <w:tc>
          <w:tcPr>
            <w:tcW w:w="2415" w:type="dxa"/>
            <w:tcBorders>
              <w:top w:val="single" w:sz="7" w:space="0" w:color="CCCCCC"/>
              <w:left w:val="single" w:sz="7" w:space="0" w:color="000000"/>
              <w:bottom w:val="single" w:sz="7" w:space="0" w:color="000000"/>
              <w:right w:val="single" w:sz="4" w:space="0" w:color="000000"/>
            </w:tcBorders>
            <w:tcMar>
              <w:top w:w="0" w:type="dxa"/>
              <w:left w:w="40" w:type="dxa"/>
              <w:bottom w:w="0" w:type="dxa"/>
              <w:right w:w="40" w:type="dxa"/>
            </w:tcMar>
            <w:vAlign w:val="center"/>
          </w:tcPr>
          <w:p w:rsidR="00F8199B" w:rsidRDefault="00F8199B">
            <w:pPr>
              <w:widowControl w:val="0"/>
              <w:jc w:val="center"/>
              <w:rPr>
                <w:rFonts w:ascii="Calibri" w:eastAsia="Calibri" w:hAnsi="Calibri" w:cs="Calibri"/>
              </w:rPr>
            </w:pPr>
          </w:p>
        </w:tc>
        <w:tc>
          <w:tcPr>
            <w:tcW w:w="241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“La Nave del Olvido</w:t>
            </w:r>
          </w:p>
        </w:tc>
        <w:tc>
          <w:tcPr>
            <w:tcW w:w="175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Exhibición Presencial</w:t>
            </w:r>
          </w:p>
        </w:tc>
        <w:tc>
          <w:tcPr>
            <w:tcW w:w="1290" w:type="dxa"/>
            <w:tcBorders>
              <w:top w:val="single" w:sz="7" w:space="0" w:color="CCCCCC"/>
              <w:left w:val="single" w:sz="4" w:space="0" w:color="000000"/>
              <w:bottom w:val="single" w:sz="7" w:space="0" w:color="000000"/>
              <w:right w:val="single" w:sz="7"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15/01/22</w:t>
            </w:r>
          </w:p>
        </w:tc>
      </w:tr>
      <w:tr w:rsidR="00F8199B">
        <w:trPr>
          <w:trHeight w:val="550"/>
        </w:trPr>
        <w:tc>
          <w:tcPr>
            <w:tcW w:w="2415" w:type="dxa"/>
            <w:tcBorders>
              <w:top w:val="single" w:sz="7" w:space="0" w:color="CCCCCC"/>
              <w:left w:val="single" w:sz="7" w:space="0" w:color="000000"/>
              <w:bottom w:val="single" w:sz="7" w:space="0" w:color="000000"/>
              <w:right w:val="single" w:sz="4"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“Cantos de Represión”</w:t>
            </w:r>
          </w:p>
        </w:tc>
        <w:tc>
          <w:tcPr>
            <w:tcW w:w="2415" w:type="dxa"/>
            <w:tcBorders>
              <w:top w:val="single" w:sz="4" w:space="0" w:color="000000"/>
              <w:left w:val="single" w:sz="4" w:space="0" w:color="000000"/>
              <w:bottom w:val="single" w:sz="4" w:space="0" w:color="000000"/>
              <w:right w:val="single" w:sz="4"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“Cantos de Represión”</w:t>
            </w:r>
          </w:p>
        </w:tc>
        <w:tc>
          <w:tcPr>
            <w:tcW w:w="1755" w:type="dxa"/>
            <w:tcBorders>
              <w:top w:val="single" w:sz="4" w:space="0" w:color="000000"/>
              <w:left w:val="single" w:sz="4" w:space="0" w:color="000000"/>
              <w:bottom w:val="single" w:sz="4" w:space="0" w:color="000000"/>
              <w:right w:val="single" w:sz="4"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Exhibición Presencial</w:t>
            </w:r>
          </w:p>
        </w:tc>
        <w:tc>
          <w:tcPr>
            <w:tcW w:w="1290" w:type="dxa"/>
            <w:tcBorders>
              <w:top w:val="single" w:sz="7" w:space="0" w:color="CCCCCC"/>
              <w:left w:val="single" w:sz="4" w:space="0" w:color="000000"/>
              <w:bottom w:val="single" w:sz="7" w:space="0" w:color="000000"/>
              <w:right w:val="single" w:sz="7"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14/04/22</w:t>
            </w:r>
          </w:p>
        </w:tc>
      </w:tr>
      <w:tr w:rsidR="00F8199B">
        <w:trPr>
          <w:trHeight w:val="558"/>
        </w:trPr>
        <w:tc>
          <w:tcPr>
            <w:tcW w:w="2415" w:type="dxa"/>
            <w:tcBorders>
              <w:top w:val="single" w:sz="7" w:space="0" w:color="CCCCCC"/>
              <w:left w:val="single" w:sz="7" w:space="0" w:color="000000"/>
              <w:bottom w:val="single" w:sz="7" w:space="0" w:color="000000"/>
              <w:right w:val="single" w:sz="4"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“Violeta existe”</w:t>
            </w:r>
          </w:p>
        </w:tc>
        <w:tc>
          <w:tcPr>
            <w:tcW w:w="241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Violeta existe</w:t>
            </w:r>
          </w:p>
        </w:tc>
        <w:tc>
          <w:tcPr>
            <w:tcW w:w="175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Exhibición Presencial</w:t>
            </w:r>
          </w:p>
        </w:tc>
        <w:tc>
          <w:tcPr>
            <w:tcW w:w="1290" w:type="dxa"/>
            <w:tcBorders>
              <w:top w:val="single" w:sz="7" w:space="0" w:color="CCCCCC"/>
              <w:left w:val="single" w:sz="4" w:space="0" w:color="000000"/>
              <w:bottom w:val="single" w:sz="7" w:space="0" w:color="000000"/>
              <w:right w:val="single" w:sz="7"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21/04/22</w:t>
            </w:r>
          </w:p>
        </w:tc>
      </w:tr>
      <w:tr w:rsidR="00F8199B">
        <w:trPr>
          <w:trHeight w:val="558"/>
        </w:trPr>
        <w:tc>
          <w:tcPr>
            <w:tcW w:w="2415" w:type="dxa"/>
            <w:tcBorders>
              <w:top w:val="single" w:sz="7" w:space="0" w:color="CCCCCC"/>
              <w:left w:val="single" w:sz="7" w:space="0" w:color="000000"/>
              <w:bottom w:val="single" w:sz="7" w:space="0" w:color="000000"/>
              <w:right w:val="single" w:sz="4"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“Ver es un Acto”</w:t>
            </w:r>
          </w:p>
        </w:tc>
        <w:tc>
          <w:tcPr>
            <w:tcW w:w="2415" w:type="dxa"/>
            <w:tcBorders>
              <w:top w:val="single" w:sz="4" w:space="0" w:color="000000"/>
              <w:left w:val="single" w:sz="4" w:space="0" w:color="000000"/>
              <w:bottom w:val="single" w:sz="4" w:space="0" w:color="000000"/>
              <w:right w:val="single" w:sz="4"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Ver es un Acto</w:t>
            </w:r>
          </w:p>
        </w:tc>
        <w:tc>
          <w:tcPr>
            <w:tcW w:w="1755" w:type="dxa"/>
            <w:tcBorders>
              <w:top w:val="single" w:sz="4" w:space="0" w:color="000000"/>
              <w:left w:val="single" w:sz="4" w:space="0" w:color="000000"/>
              <w:bottom w:val="single" w:sz="4" w:space="0" w:color="000000"/>
              <w:right w:val="single" w:sz="4"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Exhibición Presencial</w:t>
            </w:r>
          </w:p>
        </w:tc>
        <w:tc>
          <w:tcPr>
            <w:tcW w:w="1290" w:type="dxa"/>
            <w:tcBorders>
              <w:top w:val="single" w:sz="7" w:space="0" w:color="CCCCCC"/>
              <w:left w:val="single" w:sz="4" w:space="0" w:color="000000"/>
              <w:bottom w:val="single" w:sz="7" w:space="0" w:color="000000"/>
              <w:right w:val="single" w:sz="7"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15/05/22</w:t>
            </w:r>
          </w:p>
        </w:tc>
      </w:tr>
      <w:tr w:rsidR="00F8199B">
        <w:trPr>
          <w:trHeight w:val="538"/>
        </w:trPr>
        <w:tc>
          <w:tcPr>
            <w:tcW w:w="2415" w:type="dxa"/>
            <w:tcBorders>
              <w:top w:val="single" w:sz="7" w:space="0" w:color="CCCCCC"/>
              <w:left w:val="single" w:sz="7" w:space="0" w:color="000000"/>
              <w:bottom w:val="single" w:sz="7" w:space="0" w:color="000000"/>
              <w:right w:val="single" w:sz="4"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“Pa(de)ciente”</w:t>
            </w:r>
          </w:p>
        </w:tc>
        <w:tc>
          <w:tcPr>
            <w:tcW w:w="241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“Pa(de)ciente”</w:t>
            </w:r>
          </w:p>
        </w:tc>
        <w:tc>
          <w:tcPr>
            <w:tcW w:w="175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Exhibición Presencial</w:t>
            </w:r>
          </w:p>
        </w:tc>
        <w:tc>
          <w:tcPr>
            <w:tcW w:w="1290" w:type="dxa"/>
            <w:tcBorders>
              <w:top w:val="single" w:sz="7" w:space="0" w:color="CCCCCC"/>
              <w:left w:val="single" w:sz="4" w:space="0" w:color="000000"/>
              <w:bottom w:val="single" w:sz="7" w:space="0" w:color="000000"/>
              <w:right w:val="single" w:sz="7"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19/05/22</w:t>
            </w:r>
          </w:p>
        </w:tc>
      </w:tr>
      <w:tr w:rsidR="00F8199B">
        <w:trPr>
          <w:trHeight w:val="546"/>
        </w:trPr>
        <w:tc>
          <w:tcPr>
            <w:tcW w:w="2415" w:type="dxa"/>
            <w:tcBorders>
              <w:top w:val="single" w:sz="7" w:space="0" w:color="000000"/>
              <w:left w:val="single" w:sz="7" w:space="0" w:color="000000"/>
              <w:bottom w:val="single" w:sz="7" w:space="0" w:color="000000"/>
              <w:right w:val="single" w:sz="4"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Vicente Ruiz</w:t>
            </w:r>
          </w:p>
        </w:tc>
        <w:tc>
          <w:tcPr>
            <w:tcW w:w="2415" w:type="dxa"/>
            <w:tcBorders>
              <w:top w:val="single" w:sz="4" w:space="0" w:color="000000"/>
              <w:left w:val="single" w:sz="4" w:space="0" w:color="000000"/>
              <w:bottom w:val="single" w:sz="4" w:space="0" w:color="000000"/>
              <w:right w:val="single" w:sz="4"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“Vicente Ruiz”</w:t>
            </w:r>
          </w:p>
        </w:tc>
        <w:tc>
          <w:tcPr>
            <w:tcW w:w="1755" w:type="dxa"/>
            <w:tcBorders>
              <w:top w:val="single" w:sz="4" w:space="0" w:color="000000"/>
              <w:left w:val="single" w:sz="4" w:space="0" w:color="000000"/>
              <w:bottom w:val="single" w:sz="4" w:space="0" w:color="000000"/>
              <w:right w:val="single" w:sz="4"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Exhibición Presencial</w:t>
            </w:r>
          </w:p>
        </w:tc>
        <w:tc>
          <w:tcPr>
            <w:tcW w:w="1290" w:type="dxa"/>
            <w:tcBorders>
              <w:top w:val="single" w:sz="7" w:space="0" w:color="000000"/>
              <w:left w:val="single" w:sz="4" w:space="0" w:color="000000"/>
              <w:bottom w:val="single" w:sz="7" w:space="0" w:color="000000"/>
              <w:right w:val="single" w:sz="7"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21/05/22</w:t>
            </w:r>
          </w:p>
        </w:tc>
      </w:tr>
      <w:tr w:rsidR="00F8199B">
        <w:trPr>
          <w:trHeight w:val="546"/>
        </w:trPr>
        <w:tc>
          <w:tcPr>
            <w:tcW w:w="2415" w:type="dxa"/>
            <w:tcBorders>
              <w:top w:val="single" w:sz="7" w:space="0" w:color="000000"/>
              <w:left w:val="single" w:sz="7" w:space="0" w:color="000000"/>
              <w:bottom w:val="single" w:sz="7" w:space="0" w:color="000000"/>
              <w:right w:val="single" w:sz="4"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“Mensajes Privados”</w:t>
            </w:r>
          </w:p>
        </w:tc>
        <w:tc>
          <w:tcPr>
            <w:tcW w:w="241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“Mensajes Privados”</w:t>
            </w:r>
          </w:p>
        </w:tc>
        <w:tc>
          <w:tcPr>
            <w:tcW w:w="175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Exhibición Presencial</w:t>
            </w:r>
          </w:p>
        </w:tc>
        <w:tc>
          <w:tcPr>
            <w:tcW w:w="1290" w:type="dxa"/>
            <w:tcBorders>
              <w:top w:val="single" w:sz="7" w:space="0" w:color="000000"/>
              <w:left w:val="single" w:sz="4" w:space="0" w:color="000000"/>
              <w:bottom w:val="single" w:sz="7" w:space="0" w:color="000000"/>
              <w:right w:val="single" w:sz="7"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28/05/22</w:t>
            </w:r>
          </w:p>
        </w:tc>
      </w:tr>
      <w:tr w:rsidR="00F8199B">
        <w:trPr>
          <w:trHeight w:val="568"/>
        </w:trPr>
        <w:tc>
          <w:tcPr>
            <w:tcW w:w="2415" w:type="dxa"/>
            <w:tcBorders>
              <w:top w:val="single" w:sz="7" w:space="0" w:color="CCCCCC"/>
              <w:left w:val="single" w:sz="7" w:space="0" w:color="000000"/>
              <w:bottom w:val="single" w:sz="7" w:space="0" w:color="000000"/>
              <w:right w:val="single" w:sz="4"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“Travesía Travesti”</w:t>
            </w:r>
          </w:p>
        </w:tc>
        <w:tc>
          <w:tcPr>
            <w:tcW w:w="2415" w:type="dxa"/>
            <w:tcBorders>
              <w:top w:val="single" w:sz="4" w:space="0" w:color="000000"/>
              <w:left w:val="single" w:sz="4" w:space="0" w:color="000000"/>
              <w:bottom w:val="single" w:sz="4" w:space="0" w:color="000000"/>
              <w:right w:val="single" w:sz="4"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Travesía Travesti</w:t>
            </w:r>
          </w:p>
        </w:tc>
        <w:tc>
          <w:tcPr>
            <w:tcW w:w="1755" w:type="dxa"/>
            <w:tcBorders>
              <w:top w:val="single" w:sz="4" w:space="0" w:color="000000"/>
              <w:left w:val="single" w:sz="4" w:space="0" w:color="000000"/>
              <w:bottom w:val="single" w:sz="4" w:space="0" w:color="000000"/>
              <w:right w:val="single" w:sz="4"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Exhibición Presencial</w:t>
            </w:r>
          </w:p>
        </w:tc>
        <w:tc>
          <w:tcPr>
            <w:tcW w:w="1290" w:type="dxa"/>
            <w:tcBorders>
              <w:top w:val="single" w:sz="7" w:space="0" w:color="CCCCCC"/>
              <w:left w:val="single" w:sz="4" w:space="0" w:color="000000"/>
              <w:bottom w:val="single" w:sz="7" w:space="0" w:color="000000"/>
              <w:right w:val="single" w:sz="7"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11/06/22</w:t>
            </w:r>
          </w:p>
        </w:tc>
      </w:tr>
      <w:tr w:rsidR="00F8199B">
        <w:trPr>
          <w:trHeight w:val="675"/>
        </w:trPr>
        <w:tc>
          <w:tcPr>
            <w:tcW w:w="2415" w:type="dxa"/>
            <w:tcBorders>
              <w:top w:val="single" w:sz="7" w:space="0" w:color="CCCCCC"/>
              <w:left w:val="single" w:sz="7" w:space="0" w:color="000000"/>
              <w:bottom w:val="single" w:sz="7" w:space="0" w:color="000000"/>
              <w:right w:val="single" w:sz="4" w:space="0" w:color="000000"/>
            </w:tcBorders>
            <w:tcMar>
              <w:top w:w="0" w:type="dxa"/>
              <w:left w:w="40" w:type="dxa"/>
              <w:bottom w:w="0" w:type="dxa"/>
              <w:right w:w="40" w:type="dxa"/>
            </w:tcMar>
            <w:vAlign w:val="center"/>
          </w:tcPr>
          <w:p w:rsidR="00F8199B" w:rsidRDefault="00F8199B">
            <w:pPr>
              <w:widowControl w:val="0"/>
              <w:rPr>
                <w:rFonts w:ascii="Calibri" w:eastAsia="Calibri" w:hAnsi="Calibri" w:cs="Calibri"/>
              </w:rPr>
            </w:pPr>
          </w:p>
        </w:tc>
        <w:tc>
          <w:tcPr>
            <w:tcW w:w="241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De la Noche a la Mañana</w:t>
            </w:r>
          </w:p>
        </w:tc>
        <w:tc>
          <w:tcPr>
            <w:tcW w:w="175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Exhibición Presencial</w:t>
            </w:r>
          </w:p>
        </w:tc>
        <w:tc>
          <w:tcPr>
            <w:tcW w:w="1290" w:type="dxa"/>
            <w:tcBorders>
              <w:top w:val="single" w:sz="7" w:space="0" w:color="CCCCCC"/>
              <w:left w:val="single" w:sz="4" w:space="0" w:color="000000"/>
              <w:bottom w:val="single" w:sz="7" w:space="0" w:color="000000"/>
              <w:right w:val="single" w:sz="7"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09/07/22</w:t>
            </w:r>
          </w:p>
        </w:tc>
      </w:tr>
      <w:tr w:rsidR="00F8199B">
        <w:trPr>
          <w:trHeight w:val="675"/>
        </w:trPr>
        <w:tc>
          <w:tcPr>
            <w:tcW w:w="2415" w:type="dxa"/>
            <w:tcBorders>
              <w:top w:val="single" w:sz="7" w:space="0" w:color="CCCCCC"/>
              <w:left w:val="single" w:sz="7" w:space="0" w:color="000000"/>
              <w:bottom w:val="single" w:sz="7" w:space="0" w:color="000000"/>
              <w:right w:val="single" w:sz="4" w:space="0" w:color="000000"/>
            </w:tcBorders>
            <w:shd w:val="clear" w:color="auto" w:fill="D9EAD3"/>
            <w:tcMar>
              <w:top w:w="0" w:type="dxa"/>
              <w:left w:w="40" w:type="dxa"/>
              <w:bottom w:w="0" w:type="dxa"/>
              <w:right w:w="40" w:type="dxa"/>
            </w:tcMar>
            <w:vAlign w:val="center"/>
          </w:tcPr>
          <w:p w:rsidR="00F8199B" w:rsidRDefault="00F8199B">
            <w:pPr>
              <w:widowControl w:val="0"/>
              <w:rPr>
                <w:rFonts w:ascii="Calibri" w:eastAsia="Calibri" w:hAnsi="Calibri" w:cs="Calibri"/>
              </w:rPr>
            </w:pPr>
          </w:p>
        </w:tc>
        <w:tc>
          <w:tcPr>
            <w:tcW w:w="2415" w:type="dxa"/>
            <w:tcBorders>
              <w:top w:val="single" w:sz="4" w:space="0" w:color="000000"/>
              <w:left w:val="single" w:sz="4" w:space="0" w:color="000000"/>
              <w:bottom w:val="single" w:sz="4" w:space="0" w:color="000000"/>
              <w:right w:val="single" w:sz="4"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Secas</w:t>
            </w:r>
          </w:p>
        </w:tc>
        <w:tc>
          <w:tcPr>
            <w:tcW w:w="1755" w:type="dxa"/>
            <w:tcBorders>
              <w:top w:val="single" w:sz="4" w:space="0" w:color="000000"/>
              <w:left w:val="single" w:sz="4" w:space="0" w:color="000000"/>
              <w:bottom w:val="single" w:sz="4" w:space="0" w:color="000000"/>
              <w:right w:val="single" w:sz="4"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Exhibición Presencial</w:t>
            </w:r>
          </w:p>
        </w:tc>
        <w:tc>
          <w:tcPr>
            <w:tcW w:w="1290" w:type="dxa"/>
            <w:tcBorders>
              <w:top w:val="single" w:sz="7" w:space="0" w:color="CCCCCC"/>
              <w:left w:val="single" w:sz="4" w:space="0" w:color="000000"/>
              <w:bottom w:val="single" w:sz="7" w:space="0" w:color="000000"/>
              <w:right w:val="single" w:sz="7"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14/07/22</w:t>
            </w:r>
          </w:p>
        </w:tc>
      </w:tr>
      <w:tr w:rsidR="00F8199B">
        <w:trPr>
          <w:trHeight w:val="699"/>
        </w:trPr>
        <w:tc>
          <w:tcPr>
            <w:tcW w:w="2415" w:type="dxa"/>
            <w:tcBorders>
              <w:top w:val="single" w:sz="7" w:space="0" w:color="CCCCCC"/>
              <w:left w:val="single" w:sz="7" w:space="0" w:color="000000"/>
              <w:bottom w:val="single" w:sz="7" w:space="0" w:color="000000"/>
              <w:right w:val="single" w:sz="4" w:space="0" w:color="000000"/>
            </w:tcBorders>
            <w:tcMar>
              <w:top w:w="0" w:type="dxa"/>
              <w:left w:w="40" w:type="dxa"/>
              <w:bottom w:w="0" w:type="dxa"/>
              <w:right w:w="40" w:type="dxa"/>
            </w:tcMar>
            <w:vAlign w:val="center"/>
          </w:tcPr>
          <w:p w:rsidR="00F8199B" w:rsidRDefault="002E55B2">
            <w:pPr>
              <w:widowControl w:val="0"/>
              <w:rPr>
                <w:rFonts w:ascii="Calibri" w:eastAsia="Calibri" w:hAnsi="Calibri" w:cs="Calibri"/>
              </w:rPr>
            </w:pPr>
            <w:r>
              <w:rPr>
                <w:rFonts w:ascii="Calibri" w:eastAsia="Calibri" w:hAnsi="Calibri" w:cs="Calibri"/>
              </w:rPr>
              <w:t>“Las Mujeres de mi Casa”</w:t>
            </w:r>
          </w:p>
        </w:tc>
        <w:tc>
          <w:tcPr>
            <w:tcW w:w="241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“Las Mujeres de mi Casa”</w:t>
            </w:r>
          </w:p>
        </w:tc>
        <w:tc>
          <w:tcPr>
            <w:tcW w:w="175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Exhibición Presencial</w:t>
            </w:r>
          </w:p>
        </w:tc>
        <w:tc>
          <w:tcPr>
            <w:tcW w:w="1290" w:type="dxa"/>
            <w:tcBorders>
              <w:top w:val="single" w:sz="7" w:space="0" w:color="CCCCCC"/>
              <w:left w:val="single" w:sz="4" w:space="0" w:color="000000"/>
              <w:bottom w:val="single" w:sz="7" w:space="0" w:color="000000"/>
              <w:right w:val="single" w:sz="7"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07/08/22</w:t>
            </w:r>
          </w:p>
        </w:tc>
      </w:tr>
      <w:tr w:rsidR="00F8199B">
        <w:trPr>
          <w:trHeight w:val="695"/>
        </w:trPr>
        <w:tc>
          <w:tcPr>
            <w:tcW w:w="2415" w:type="dxa"/>
            <w:tcBorders>
              <w:top w:val="single" w:sz="7" w:space="0" w:color="CCCCCC"/>
              <w:left w:val="single" w:sz="7" w:space="0" w:color="000000"/>
              <w:bottom w:val="single" w:sz="7" w:space="0" w:color="000000"/>
              <w:right w:val="single" w:sz="4"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“Mi País Imaginario”</w:t>
            </w:r>
          </w:p>
        </w:tc>
        <w:tc>
          <w:tcPr>
            <w:tcW w:w="2415" w:type="dxa"/>
            <w:tcBorders>
              <w:top w:val="single" w:sz="4" w:space="0" w:color="000000"/>
              <w:left w:val="single" w:sz="4" w:space="0" w:color="000000"/>
              <w:bottom w:val="single" w:sz="4" w:space="0" w:color="000000"/>
              <w:right w:val="single" w:sz="4"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“Mi País Imaginario”</w:t>
            </w:r>
          </w:p>
        </w:tc>
        <w:tc>
          <w:tcPr>
            <w:tcW w:w="1755" w:type="dxa"/>
            <w:tcBorders>
              <w:top w:val="single" w:sz="4" w:space="0" w:color="000000"/>
              <w:left w:val="single" w:sz="4" w:space="0" w:color="000000"/>
              <w:bottom w:val="single" w:sz="4" w:space="0" w:color="000000"/>
              <w:right w:val="single" w:sz="4"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Exhibición Presencial</w:t>
            </w:r>
          </w:p>
        </w:tc>
        <w:tc>
          <w:tcPr>
            <w:tcW w:w="1290" w:type="dxa"/>
            <w:tcBorders>
              <w:top w:val="single" w:sz="7" w:space="0" w:color="CCCCCC"/>
              <w:left w:val="single" w:sz="4" w:space="0" w:color="000000"/>
              <w:bottom w:val="single" w:sz="7" w:space="0" w:color="000000"/>
              <w:right w:val="single" w:sz="7"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27/08/22</w:t>
            </w:r>
          </w:p>
        </w:tc>
      </w:tr>
      <w:tr w:rsidR="00F8199B">
        <w:trPr>
          <w:trHeight w:val="675"/>
        </w:trPr>
        <w:tc>
          <w:tcPr>
            <w:tcW w:w="2415" w:type="dxa"/>
            <w:tcBorders>
              <w:top w:val="single" w:sz="7" w:space="0" w:color="CCCCCC"/>
              <w:left w:val="single" w:sz="7" w:space="0" w:color="000000"/>
              <w:bottom w:val="single" w:sz="7" w:space="0" w:color="000000"/>
              <w:right w:val="single" w:sz="4"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“Karnawal”</w:t>
            </w:r>
          </w:p>
        </w:tc>
        <w:tc>
          <w:tcPr>
            <w:tcW w:w="241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Matar a la Bestia</w:t>
            </w:r>
          </w:p>
        </w:tc>
        <w:tc>
          <w:tcPr>
            <w:tcW w:w="175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Exhibición Presencial</w:t>
            </w:r>
          </w:p>
        </w:tc>
        <w:tc>
          <w:tcPr>
            <w:tcW w:w="1290" w:type="dxa"/>
            <w:tcBorders>
              <w:top w:val="single" w:sz="7" w:space="0" w:color="CCCCCC"/>
              <w:left w:val="single" w:sz="4" w:space="0" w:color="000000"/>
              <w:bottom w:val="single" w:sz="7" w:space="0" w:color="000000"/>
              <w:right w:val="single" w:sz="7"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04/10/22</w:t>
            </w:r>
          </w:p>
        </w:tc>
      </w:tr>
      <w:tr w:rsidR="00F8199B">
        <w:trPr>
          <w:trHeight w:val="701"/>
        </w:trPr>
        <w:tc>
          <w:tcPr>
            <w:tcW w:w="2415" w:type="dxa"/>
            <w:tcBorders>
              <w:top w:val="single" w:sz="4" w:space="0" w:color="000000"/>
              <w:left w:val="single" w:sz="4" w:space="0" w:color="000000"/>
              <w:bottom w:val="single" w:sz="4" w:space="0" w:color="000000"/>
              <w:right w:val="single" w:sz="4"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“Un Lugar Llamado Dignidad”</w:t>
            </w:r>
          </w:p>
        </w:tc>
        <w:tc>
          <w:tcPr>
            <w:tcW w:w="2415" w:type="dxa"/>
            <w:tcBorders>
              <w:top w:val="single" w:sz="4" w:space="0" w:color="000000"/>
              <w:left w:val="single" w:sz="4" w:space="0" w:color="000000"/>
              <w:bottom w:val="single" w:sz="4" w:space="0" w:color="000000"/>
              <w:right w:val="single" w:sz="4"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1976</w:t>
            </w:r>
          </w:p>
        </w:tc>
        <w:tc>
          <w:tcPr>
            <w:tcW w:w="1755" w:type="dxa"/>
            <w:tcBorders>
              <w:top w:val="single" w:sz="4" w:space="0" w:color="000000"/>
              <w:left w:val="single" w:sz="4" w:space="0" w:color="000000"/>
              <w:bottom w:val="single" w:sz="4" w:space="0" w:color="000000"/>
              <w:right w:val="single" w:sz="4"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Exhibición Presencial</w:t>
            </w:r>
          </w:p>
        </w:tc>
        <w:tc>
          <w:tcPr>
            <w:tcW w:w="1290" w:type="dxa"/>
            <w:tcBorders>
              <w:top w:val="single" w:sz="4" w:space="0" w:color="000000"/>
              <w:left w:val="single" w:sz="4" w:space="0" w:color="000000"/>
              <w:bottom w:val="single" w:sz="4" w:space="0" w:color="000000"/>
              <w:right w:val="single" w:sz="4"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20/10/22</w:t>
            </w:r>
          </w:p>
        </w:tc>
      </w:tr>
      <w:tr w:rsidR="00F8199B">
        <w:trPr>
          <w:trHeight w:val="701"/>
        </w:trPr>
        <w:tc>
          <w:tcPr>
            <w:tcW w:w="241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lastRenderedPageBreak/>
              <w:t>“Mosca”</w:t>
            </w:r>
          </w:p>
        </w:tc>
        <w:tc>
          <w:tcPr>
            <w:tcW w:w="241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Cada no tiene su cada uno</w:t>
            </w:r>
          </w:p>
        </w:tc>
        <w:tc>
          <w:tcPr>
            <w:tcW w:w="175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Exhibición Presencial</w:t>
            </w:r>
          </w:p>
        </w:tc>
        <w:tc>
          <w:tcPr>
            <w:tcW w:w="12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27/10/22</w:t>
            </w:r>
          </w:p>
        </w:tc>
      </w:tr>
      <w:tr w:rsidR="00F8199B">
        <w:trPr>
          <w:trHeight w:val="701"/>
        </w:trPr>
        <w:tc>
          <w:tcPr>
            <w:tcW w:w="2415" w:type="dxa"/>
            <w:tcBorders>
              <w:top w:val="single" w:sz="4" w:space="0" w:color="000000"/>
              <w:left w:val="single" w:sz="4" w:space="0" w:color="000000"/>
              <w:bottom w:val="single" w:sz="4" w:space="0" w:color="000000"/>
              <w:right w:val="single" w:sz="4"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“Huaso Americano”</w:t>
            </w:r>
          </w:p>
        </w:tc>
        <w:tc>
          <w:tcPr>
            <w:tcW w:w="2415" w:type="dxa"/>
            <w:tcBorders>
              <w:top w:val="single" w:sz="4" w:space="0" w:color="000000"/>
              <w:left w:val="single" w:sz="4" w:space="0" w:color="000000"/>
              <w:bottom w:val="single" w:sz="4" w:space="0" w:color="000000"/>
              <w:right w:val="single" w:sz="4"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Albertina y los muertos</w:t>
            </w:r>
          </w:p>
        </w:tc>
        <w:tc>
          <w:tcPr>
            <w:tcW w:w="1755" w:type="dxa"/>
            <w:tcBorders>
              <w:top w:val="single" w:sz="4" w:space="0" w:color="000000"/>
              <w:left w:val="single" w:sz="4" w:space="0" w:color="000000"/>
              <w:bottom w:val="single" w:sz="4" w:space="0" w:color="000000"/>
              <w:right w:val="single" w:sz="4"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Exhibición Presencial</w:t>
            </w:r>
          </w:p>
        </w:tc>
        <w:tc>
          <w:tcPr>
            <w:tcW w:w="1290" w:type="dxa"/>
            <w:tcBorders>
              <w:top w:val="single" w:sz="4" w:space="0" w:color="000000"/>
              <w:left w:val="single" w:sz="4" w:space="0" w:color="000000"/>
              <w:bottom w:val="single" w:sz="4" w:space="0" w:color="000000"/>
              <w:right w:val="single" w:sz="4"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05/11/22</w:t>
            </w:r>
          </w:p>
        </w:tc>
      </w:tr>
      <w:tr w:rsidR="00F8199B">
        <w:trPr>
          <w:trHeight w:val="701"/>
        </w:trPr>
        <w:tc>
          <w:tcPr>
            <w:tcW w:w="241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“Vera de Verdad”</w:t>
            </w:r>
          </w:p>
        </w:tc>
        <w:tc>
          <w:tcPr>
            <w:tcW w:w="241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Chao carbón</w:t>
            </w:r>
          </w:p>
        </w:tc>
        <w:tc>
          <w:tcPr>
            <w:tcW w:w="175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Exhibición Presencial</w:t>
            </w:r>
          </w:p>
        </w:tc>
        <w:tc>
          <w:tcPr>
            <w:tcW w:w="12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09/11/22</w:t>
            </w:r>
          </w:p>
        </w:tc>
      </w:tr>
      <w:tr w:rsidR="00F8199B">
        <w:trPr>
          <w:trHeight w:val="701"/>
        </w:trPr>
        <w:tc>
          <w:tcPr>
            <w:tcW w:w="2415" w:type="dxa"/>
            <w:tcBorders>
              <w:top w:val="single" w:sz="4" w:space="0" w:color="000000"/>
              <w:left w:val="single" w:sz="4" w:space="0" w:color="000000"/>
              <w:bottom w:val="single" w:sz="4" w:space="0" w:color="000000"/>
              <w:right w:val="single" w:sz="4"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“Ahora Somos Tres”</w:t>
            </w:r>
          </w:p>
        </w:tc>
        <w:tc>
          <w:tcPr>
            <w:tcW w:w="2415" w:type="dxa"/>
            <w:tcBorders>
              <w:top w:val="single" w:sz="4" w:space="0" w:color="000000"/>
              <w:left w:val="single" w:sz="4" w:space="0" w:color="000000"/>
              <w:bottom w:val="single" w:sz="4" w:space="0" w:color="000000"/>
              <w:right w:val="single" w:sz="4"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Bajo sospecha</w:t>
            </w:r>
          </w:p>
        </w:tc>
        <w:tc>
          <w:tcPr>
            <w:tcW w:w="1755" w:type="dxa"/>
            <w:tcBorders>
              <w:top w:val="single" w:sz="4" w:space="0" w:color="000000"/>
              <w:left w:val="single" w:sz="4" w:space="0" w:color="000000"/>
              <w:bottom w:val="single" w:sz="4" w:space="0" w:color="000000"/>
              <w:right w:val="single" w:sz="4"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Exhibición Presencial</w:t>
            </w:r>
          </w:p>
        </w:tc>
        <w:tc>
          <w:tcPr>
            <w:tcW w:w="1290" w:type="dxa"/>
            <w:tcBorders>
              <w:top w:val="single" w:sz="4" w:space="0" w:color="000000"/>
              <w:left w:val="single" w:sz="4" w:space="0" w:color="000000"/>
              <w:bottom w:val="single" w:sz="4" w:space="0" w:color="000000"/>
              <w:right w:val="single" w:sz="4" w:space="0" w:color="000000"/>
            </w:tcBorders>
            <w:shd w:val="clear" w:color="auto" w:fill="D9EAD3"/>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10/11/22</w:t>
            </w:r>
          </w:p>
        </w:tc>
      </w:tr>
    </w:tbl>
    <w:p w:rsidR="00F8199B" w:rsidRDefault="00F8199B">
      <w:pPr>
        <w:rPr>
          <w:rFonts w:ascii="Calibri" w:eastAsia="Calibri" w:hAnsi="Calibri" w:cs="Calibri"/>
          <w:b/>
          <w:u w:val="single"/>
        </w:rPr>
      </w:pPr>
    </w:p>
    <w:tbl>
      <w:tblPr>
        <w:tblStyle w:val="a0"/>
        <w:tblW w:w="7875" w:type="dxa"/>
        <w:tblInd w:w="-75" w:type="dxa"/>
        <w:tblBorders>
          <w:top w:val="nil"/>
          <w:left w:val="nil"/>
          <w:bottom w:val="nil"/>
          <w:right w:val="nil"/>
          <w:insideH w:val="nil"/>
          <w:insideV w:val="nil"/>
        </w:tblBorders>
        <w:tblLayout w:type="fixed"/>
        <w:tblLook w:val="0600" w:firstRow="0" w:lastRow="0" w:firstColumn="0" w:lastColumn="0" w:noHBand="1" w:noVBand="1"/>
      </w:tblPr>
      <w:tblGrid>
        <w:gridCol w:w="2415"/>
        <w:gridCol w:w="2415"/>
        <w:gridCol w:w="1755"/>
        <w:gridCol w:w="1290"/>
      </w:tblGrid>
      <w:tr w:rsidR="00F8199B">
        <w:trPr>
          <w:trHeight w:val="701"/>
        </w:trPr>
        <w:tc>
          <w:tcPr>
            <w:tcW w:w="241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F8199B" w:rsidRDefault="00F8199B">
            <w:pPr>
              <w:widowControl w:val="0"/>
              <w:jc w:val="center"/>
              <w:rPr>
                <w:rFonts w:ascii="Calibri" w:eastAsia="Calibri" w:hAnsi="Calibri" w:cs="Calibri"/>
              </w:rPr>
            </w:pPr>
          </w:p>
        </w:tc>
        <w:tc>
          <w:tcPr>
            <w:tcW w:w="241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Al amparo del cielo</w:t>
            </w:r>
          </w:p>
        </w:tc>
        <w:tc>
          <w:tcPr>
            <w:tcW w:w="175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Exhibición Presencial</w:t>
            </w:r>
          </w:p>
        </w:tc>
        <w:tc>
          <w:tcPr>
            <w:tcW w:w="1290"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tcPr>
          <w:p w:rsidR="00F8199B" w:rsidRDefault="002E55B2">
            <w:pPr>
              <w:widowControl w:val="0"/>
              <w:jc w:val="center"/>
              <w:rPr>
                <w:rFonts w:ascii="Calibri" w:eastAsia="Calibri" w:hAnsi="Calibri" w:cs="Calibri"/>
              </w:rPr>
            </w:pPr>
            <w:r>
              <w:rPr>
                <w:rFonts w:ascii="Calibri" w:eastAsia="Calibri" w:hAnsi="Calibri" w:cs="Calibri"/>
              </w:rPr>
              <w:t>17/11/22</w:t>
            </w:r>
          </w:p>
        </w:tc>
      </w:tr>
    </w:tbl>
    <w:p w:rsidR="00F8199B" w:rsidRDefault="00F8199B">
      <w:pPr>
        <w:rPr>
          <w:rFonts w:ascii="Cambria" w:eastAsia="Cambria" w:hAnsi="Cambria" w:cs="Cambria"/>
          <w:sz w:val="20"/>
          <w:szCs w:val="20"/>
        </w:rPr>
      </w:pPr>
    </w:p>
    <w:p w:rsidR="00F8199B" w:rsidRDefault="00F8199B">
      <w:pPr>
        <w:ind w:left="720"/>
        <w:rPr>
          <w:rFonts w:ascii="Cambria" w:eastAsia="Cambria" w:hAnsi="Cambria" w:cs="Cambria"/>
          <w:sz w:val="20"/>
          <w:szCs w:val="20"/>
        </w:rPr>
      </w:pPr>
    </w:p>
    <w:p w:rsidR="00F8199B" w:rsidRDefault="00F8199B">
      <w:pPr>
        <w:rPr>
          <w:rFonts w:ascii="Cambria" w:eastAsia="Cambria" w:hAnsi="Cambria" w:cs="Cambria"/>
          <w:sz w:val="20"/>
          <w:szCs w:val="20"/>
        </w:rPr>
      </w:pPr>
    </w:p>
    <w:p w:rsidR="00F8199B" w:rsidRDefault="00F8199B">
      <w:pPr>
        <w:rPr>
          <w:rFonts w:ascii="Cambria" w:eastAsia="Cambria" w:hAnsi="Cambria" w:cs="Cambria"/>
          <w:sz w:val="20"/>
          <w:szCs w:val="20"/>
        </w:rPr>
      </w:pPr>
    </w:p>
    <w:p w:rsidR="00F8199B" w:rsidRDefault="00F8199B">
      <w:pPr>
        <w:rPr>
          <w:rFonts w:ascii="Cambria" w:eastAsia="Cambria" w:hAnsi="Cambria" w:cs="Cambria"/>
          <w:sz w:val="20"/>
          <w:szCs w:val="20"/>
        </w:rPr>
      </w:pPr>
    </w:p>
    <w:p w:rsidR="00F8199B" w:rsidRDefault="002E55B2">
      <w:pPr>
        <w:rPr>
          <w:rFonts w:ascii="Cambria" w:eastAsia="Cambria" w:hAnsi="Cambria" w:cs="Cambria"/>
          <w:sz w:val="20"/>
          <w:szCs w:val="20"/>
        </w:rPr>
      </w:pPr>
      <w:r>
        <w:rPr>
          <w:noProof/>
          <w:lang w:val="es-ES" w:eastAsia="es-ES"/>
        </w:rPr>
        <w:drawing>
          <wp:anchor distT="114300" distB="114300" distL="114300" distR="114300" simplePos="0" relativeHeight="251660288" behindDoc="1" locked="0" layoutInCell="1" hidden="0" allowOverlap="1">
            <wp:simplePos x="0" y="0"/>
            <wp:positionH relativeFrom="column">
              <wp:posOffset>3601088</wp:posOffset>
            </wp:positionH>
            <wp:positionV relativeFrom="paragraph">
              <wp:posOffset>209550</wp:posOffset>
            </wp:positionV>
            <wp:extent cx="1580512" cy="2229464"/>
            <wp:effectExtent l="0" t="0" r="0" b="0"/>
            <wp:wrapNone/>
            <wp:docPr id="118"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19"/>
                    <a:srcRect/>
                    <a:stretch>
                      <a:fillRect/>
                    </a:stretch>
                  </pic:blipFill>
                  <pic:spPr>
                    <a:xfrm>
                      <a:off x="0" y="0"/>
                      <a:ext cx="1580512" cy="2229464"/>
                    </a:xfrm>
                    <a:prstGeom prst="rect">
                      <a:avLst/>
                    </a:prstGeom>
                    <a:ln/>
                  </pic:spPr>
                </pic:pic>
              </a:graphicData>
            </a:graphic>
          </wp:anchor>
        </w:drawing>
      </w:r>
    </w:p>
    <w:p w:rsidR="00F8199B" w:rsidRDefault="002E55B2">
      <w:pPr>
        <w:rPr>
          <w:rFonts w:ascii="Trebuchet MS" w:eastAsia="Trebuchet MS" w:hAnsi="Trebuchet MS" w:cs="Trebuchet MS"/>
          <w:b/>
          <w:sz w:val="26"/>
          <w:szCs w:val="26"/>
          <w:highlight w:val="green"/>
        </w:rPr>
      </w:pPr>
      <w:r>
        <w:rPr>
          <w:rFonts w:ascii="Trebuchet MS" w:eastAsia="Trebuchet MS" w:hAnsi="Trebuchet MS" w:cs="Trebuchet MS"/>
          <w:b/>
          <w:sz w:val="26"/>
          <w:szCs w:val="26"/>
          <w:highlight w:val="green"/>
        </w:rPr>
        <w:t>Película La nave del olvido</w:t>
      </w:r>
    </w:p>
    <w:p w:rsidR="00F8199B" w:rsidRDefault="002E55B2">
      <w:pPr>
        <w:rPr>
          <w:rFonts w:ascii="Trebuchet MS" w:eastAsia="Trebuchet MS" w:hAnsi="Trebuchet MS" w:cs="Trebuchet MS"/>
          <w:sz w:val="26"/>
          <w:szCs w:val="26"/>
          <w:highlight w:val="green"/>
        </w:rPr>
      </w:pPr>
      <w:r>
        <w:rPr>
          <w:rFonts w:ascii="Trebuchet MS" w:eastAsia="Trebuchet MS" w:hAnsi="Trebuchet MS" w:cs="Trebuchet MS"/>
          <w:sz w:val="26"/>
          <w:szCs w:val="26"/>
          <w:highlight w:val="green"/>
        </w:rPr>
        <w:t>Fecha: : 15 de enero</w:t>
      </w: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2E55B2">
      <w:pPr>
        <w:spacing w:line="240" w:lineRule="auto"/>
        <w:rPr>
          <w:rFonts w:ascii="Trebuchet MS" w:eastAsia="Trebuchet MS" w:hAnsi="Trebuchet MS" w:cs="Trebuchet MS"/>
          <w:b/>
          <w:sz w:val="26"/>
          <w:szCs w:val="26"/>
        </w:rPr>
      </w:pPr>
      <w:r>
        <w:rPr>
          <w:rFonts w:ascii="Trebuchet MS" w:eastAsia="Trebuchet MS" w:hAnsi="Trebuchet MS" w:cs="Trebuchet MS"/>
          <w:b/>
          <w:sz w:val="26"/>
          <w:szCs w:val="26"/>
        </w:rPr>
        <w:t>Ficha Técnica:</w:t>
      </w:r>
    </w:p>
    <w:p w:rsidR="00F8199B" w:rsidRDefault="002E55B2">
      <w:pPr>
        <w:spacing w:line="240" w:lineRule="auto"/>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Título Original: La nave del olvido</w:t>
      </w:r>
    </w:p>
    <w:p w:rsidR="00F8199B" w:rsidRDefault="002E55B2">
      <w:pPr>
        <w:spacing w:line="240" w:lineRule="auto"/>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Dirección: Nicol Ruiz Benavides</w:t>
      </w:r>
    </w:p>
    <w:p w:rsidR="00F8199B" w:rsidRDefault="002E55B2">
      <w:pPr>
        <w:spacing w:line="240" w:lineRule="auto"/>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País(es): Chile</w:t>
      </w:r>
    </w:p>
    <w:p w:rsidR="00F8199B" w:rsidRDefault="002E55B2">
      <w:pPr>
        <w:spacing w:line="240" w:lineRule="auto"/>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Idioma Original: Español</w:t>
      </w:r>
    </w:p>
    <w:p w:rsidR="00F8199B" w:rsidRDefault="002E55B2">
      <w:pPr>
        <w:spacing w:line="240" w:lineRule="auto"/>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Categoría: Ficción</w:t>
      </w:r>
    </w:p>
    <w:p w:rsidR="00F8199B" w:rsidRDefault="002E55B2">
      <w:pPr>
        <w:spacing w:line="240" w:lineRule="auto"/>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Tipo: Color</w:t>
      </w:r>
    </w:p>
    <w:p w:rsidR="00F8199B" w:rsidRDefault="002E55B2">
      <w:pPr>
        <w:spacing w:line="240" w:lineRule="auto"/>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Duración: 71 min.</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color w:val="333333"/>
          <w:sz w:val="20"/>
          <w:szCs w:val="20"/>
          <w:highlight w:val="white"/>
        </w:rPr>
        <w:t>Año de producción: 2020</w:t>
      </w: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2E55B2">
      <w:pPr>
        <w:spacing w:line="240" w:lineRule="auto"/>
        <w:jc w:val="both"/>
        <w:rPr>
          <w:rFonts w:ascii="Trebuchet MS" w:eastAsia="Trebuchet MS" w:hAnsi="Trebuchet MS" w:cs="Trebuchet MS"/>
          <w:b/>
          <w:sz w:val="26"/>
          <w:szCs w:val="26"/>
        </w:rPr>
      </w:pPr>
      <w:r>
        <w:rPr>
          <w:rFonts w:ascii="Trebuchet MS" w:eastAsia="Trebuchet MS" w:hAnsi="Trebuchet MS" w:cs="Trebuchet MS"/>
          <w:b/>
          <w:sz w:val="26"/>
          <w:szCs w:val="26"/>
        </w:rPr>
        <w:t>Sinopsis:</w:t>
      </w:r>
    </w:p>
    <w:p w:rsidR="00F8199B" w:rsidRDefault="00F8199B">
      <w:pPr>
        <w:spacing w:line="240" w:lineRule="auto"/>
        <w:jc w:val="both"/>
        <w:rPr>
          <w:rFonts w:ascii="Trebuchet MS" w:eastAsia="Trebuchet MS" w:hAnsi="Trebuchet MS" w:cs="Trebuchet MS"/>
          <w:b/>
          <w:sz w:val="26"/>
          <w:szCs w:val="26"/>
        </w:rPr>
      </w:pPr>
    </w:p>
    <w:p w:rsidR="00F8199B" w:rsidRDefault="002E55B2">
      <w:pPr>
        <w:spacing w:line="240" w:lineRule="auto"/>
        <w:jc w:val="both"/>
        <w:rPr>
          <w:rFonts w:ascii="Trebuchet MS" w:eastAsia="Trebuchet MS" w:hAnsi="Trebuchet MS" w:cs="Trebuchet MS"/>
          <w:color w:val="262626"/>
          <w:sz w:val="20"/>
          <w:szCs w:val="20"/>
          <w:highlight w:val="white"/>
        </w:rPr>
      </w:pPr>
      <w:r>
        <w:rPr>
          <w:rFonts w:ascii="Trebuchet MS" w:eastAsia="Trebuchet MS" w:hAnsi="Trebuchet MS" w:cs="Trebuchet MS"/>
          <w:color w:val="262626"/>
          <w:sz w:val="20"/>
          <w:szCs w:val="20"/>
          <w:highlight w:val="white"/>
        </w:rPr>
        <w:t>Claudina es una mujer de 70 años que vive en un campo, en la región de la Araucanía. Frente a</w:t>
      </w:r>
      <w:r>
        <w:rPr>
          <w:rFonts w:ascii="Trebuchet MS" w:eastAsia="Trebuchet MS" w:hAnsi="Trebuchet MS" w:cs="Trebuchet MS"/>
          <w:color w:val="262626"/>
          <w:sz w:val="20"/>
          <w:szCs w:val="20"/>
          <w:highlight w:val="white"/>
        </w:rPr>
        <w:t xml:space="preserve">l fallecimiento de su esposo, se muda a vivir con unos familiares. En esta nueva vida, conoce en un </w:t>
      </w:r>
      <w:r>
        <w:rPr>
          <w:rFonts w:ascii="Trebuchet MS" w:eastAsia="Trebuchet MS" w:hAnsi="Trebuchet MS" w:cs="Trebuchet MS"/>
          <w:color w:val="262626"/>
          <w:sz w:val="20"/>
          <w:szCs w:val="20"/>
          <w:highlight w:val="white"/>
        </w:rPr>
        <w:lastRenderedPageBreak/>
        <w:t>bar clandestino a su vecina Elsa de 65 años, quien canta en el mismo bar. Ambas iniciarán un camino de amor, autoconocimiento y liberación, camino que no se</w:t>
      </w:r>
      <w:r>
        <w:rPr>
          <w:rFonts w:ascii="Trebuchet MS" w:eastAsia="Trebuchet MS" w:hAnsi="Trebuchet MS" w:cs="Trebuchet MS"/>
          <w:color w:val="262626"/>
          <w:sz w:val="20"/>
          <w:szCs w:val="20"/>
          <w:highlight w:val="white"/>
        </w:rPr>
        <w:t>rá aceptado por todos.</w:t>
      </w: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highlight w:val="yellow"/>
        </w:rPr>
      </w:pPr>
    </w:p>
    <w:p w:rsidR="00F8199B" w:rsidRDefault="00F8199B">
      <w:pPr>
        <w:spacing w:line="240" w:lineRule="auto"/>
        <w:rPr>
          <w:rFonts w:ascii="Trebuchet MS" w:eastAsia="Trebuchet MS" w:hAnsi="Trebuchet MS" w:cs="Trebuchet MS"/>
          <w:sz w:val="20"/>
          <w:szCs w:val="20"/>
        </w:rPr>
      </w:pPr>
    </w:p>
    <w:p w:rsidR="00F8199B" w:rsidRDefault="002E55B2">
      <w:pPr>
        <w:spacing w:line="240" w:lineRule="auto"/>
        <w:jc w:val="center"/>
        <w:rPr>
          <w:rFonts w:ascii="Trebuchet MS" w:eastAsia="Trebuchet MS" w:hAnsi="Trebuchet MS" w:cs="Trebuchet MS"/>
          <w:b/>
          <w:sz w:val="26"/>
          <w:szCs w:val="26"/>
        </w:rPr>
      </w:pPr>
      <w:r>
        <w:rPr>
          <w:rFonts w:ascii="Trebuchet MS" w:eastAsia="Trebuchet MS" w:hAnsi="Trebuchet MS" w:cs="Trebuchet MS"/>
          <w:b/>
          <w:sz w:val="26"/>
          <w:szCs w:val="26"/>
        </w:rPr>
        <w:t>Afiche:</w:t>
      </w:r>
    </w:p>
    <w:p w:rsidR="00F8199B" w:rsidRDefault="00F8199B">
      <w:pPr>
        <w:spacing w:line="240" w:lineRule="auto"/>
        <w:jc w:val="center"/>
        <w:rPr>
          <w:rFonts w:ascii="Trebuchet MS" w:eastAsia="Trebuchet MS" w:hAnsi="Trebuchet MS" w:cs="Trebuchet MS"/>
          <w:b/>
          <w:sz w:val="20"/>
          <w:szCs w:val="20"/>
        </w:rPr>
      </w:pPr>
    </w:p>
    <w:p w:rsidR="00F8199B" w:rsidRDefault="002E55B2">
      <w:pPr>
        <w:spacing w:line="240" w:lineRule="auto"/>
        <w:rPr>
          <w:rFonts w:ascii="Trebuchet MS" w:eastAsia="Trebuchet MS" w:hAnsi="Trebuchet MS" w:cs="Trebuchet MS"/>
          <w:sz w:val="20"/>
          <w:szCs w:val="20"/>
        </w:rPr>
      </w:pPr>
      <w:r>
        <w:rPr>
          <w:noProof/>
          <w:lang w:val="es-ES" w:eastAsia="es-ES"/>
        </w:rPr>
        <w:drawing>
          <wp:anchor distT="114300" distB="114300" distL="114300" distR="114300" simplePos="0" relativeHeight="251661312" behindDoc="0" locked="0" layoutInCell="1" hidden="0" allowOverlap="1">
            <wp:simplePos x="0" y="0"/>
            <wp:positionH relativeFrom="column">
              <wp:posOffset>409575</wp:posOffset>
            </wp:positionH>
            <wp:positionV relativeFrom="paragraph">
              <wp:posOffset>200025</wp:posOffset>
            </wp:positionV>
            <wp:extent cx="4649153" cy="6581698"/>
            <wp:effectExtent l="0" t="0" r="0" b="0"/>
            <wp:wrapNone/>
            <wp:docPr id="145"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19"/>
                    <a:srcRect/>
                    <a:stretch>
                      <a:fillRect/>
                    </a:stretch>
                  </pic:blipFill>
                  <pic:spPr>
                    <a:xfrm>
                      <a:off x="0" y="0"/>
                      <a:ext cx="4649153" cy="6581698"/>
                    </a:xfrm>
                    <a:prstGeom prst="rect">
                      <a:avLst/>
                    </a:prstGeom>
                    <a:ln/>
                  </pic:spPr>
                </pic:pic>
              </a:graphicData>
            </a:graphic>
          </wp:anchor>
        </w:drawing>
      </w: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2E55B2">
      <w:pPr>
        <w:spacing w:line="240" w:lineRule="auto"/>
        <w:rPr>
          <w:rFonts w:ascii="Trebuchet MS" w:eastAsia="Trebuchet MS" w:hAnsi="Trebuchet MS" w:cs="Trebuchet MS"/>
          <w:b/>
          <w:sz w:val="26"/>
          <w:szCs w:val="26"/>
        </w:rPr>
      </w:pPr>
      <w:r>
        <w:rPr>
          <w:rFonts w:ascii="Trebuchet MS" w:eastAsia="Trebuchet MS" w:hAnsi="Trebuchet MS" w:cs="Trebuchet MS"/>
          <w:b/>
          <w:sz w:val="26"/>
          <w:szCs w:val="26"/>
        </w:rPr>
        <w:lastRenderedPageBreak/>
        <w:t>Comunicado de prensa:</w:t>
      </w:r>
    </w:p>
    <w:p w:rsidR="00F8199B" w:rsidRDefault="00F8199B">
      <w:pPr>
        <w:spacing w:line="240" w:lineRule="auto"/>
        <w:rPr>
          <w:rFonts w:ascii="Trebuchet MS" w:eastAsia="Trebuchet MS" w:hAnsi="Trebuchet MS" w:cs="Trebuchet MS"/>
          <w:b/>
          <w:sz w:val="26"/>
          <w:szCs w:val="26"/>
        </w:rPr>
      </w:pPr>
    </w:p>
    <w:p w:rsidR="00F8199B" w:rsidRDefault="00F8199B">
      <w:pPr>
        <w:spacing w:line="240" w:lineRule="auto"/>
        <w:rPr>
          <w:rFonts w:ascii="Trebuchet MS" w:eastAsia="Trebuchet MS" w:hAnsi="Trebuchet MS" w:cs="Trebuchet MS"/>
          <w:b/>
          <w:sz w:val="26"/>
          <w:szCs w:val="26"/>
        </w:rPr>
      </w:pPr>
    </w:p>
    <w:p w:rsidR="00F8199B" w:rsidRDefault="002E55B2">
      <w:pPr>
        <w:pStyle w:val="Ttulo1"/>
        <w:keepNext w:val="0"/>
        <w:keepLines w:val="0"/>
        <w:spacing w:before="0" w:after="300" w:line="324" w:lineRule="auto"/>
        <w:jc w:val="center"/>
        <w:rPr>
          <w:rFonts w:ascii="Arial" w:eastAsia="Arial" w:hAnsi="Arial" w:cs="Arial"/>
          <w:b/>
          <w:color w:val="000000"/>
          <w:sz w:val="30"/>
          <w:szCs w:val="30"/>
          <w:shd w:val="clear" w:color="auto" w:fill="FCFCFC"/>
        </w:rPr>
      </w:pPr>
      <w:bookmarkStart w:id="2" w:name="_heading=h.uzyru4hie769" w:colFirst="0" w:colLast="0"/>
      <w:bookmarkEnd w:id="2"/>
      <w:r>
        <w:rPr>
          <w:rFonts w:ascii="Arial" w:eastAsia="Arial" w:hAnsi="Arial" w:cs="Arial"/>
          <w:b/>
          <w:color w:val="000000"/>
          <w:sz w:val="30"/>
          <w:szCs w:val="30"/>
          <w:shd w:val="clear" w:color="auto" w:fill="FCFCFC"/>
        </w:rPr>
        <w:t>“La Nave del Olvido”: Centro Arte Alameda estrena aclamada película sobre el derecho a la diversidad y libertad de las mujeres mayores”</w:t>
      </w:r>
    </w:p>
    <w:p w:rsidR="00F8199B" w:rsidRDefault="002E55B2">
      <w:pPr>
        <w:shd w:val="clear" w:color="auto" w:fill="FCFCFC"/>
        <w:spacing w:after="260" w:line="384" w:lineRule="auto"/>
        <w:rPr>
          <w:b/>
          <w:sz w:val="26"/>
          <w:szCs w:val="26"/>
        </w:rPr>
      </w:pPr>
      <w:r>
        <w:rPr>
          <w:b/>
          <w:sz w:val="26"/>
          <w:szCs w:val="26"/>
        </w:rPr>
        <w:t>La película chilena “La nave del olvido” aborda temas invisibilizados por la sociedad: el derecho tanto a la diversidad como a la libertad. La protagonista es Claudina (70), una tradicional mujer de campo, que luego de la muerte de su esposo, se ve obligad</w:t>
      </w:r>
      <w:r>
        <w:rPr>
          <w:b/>
          <w:sz w:val="26"/>
          <w:szCs w:val="26"/>
        </w:rPr>
        <w:t>a a irse a vivir con su hija Alejandra (30), con quien tiene una relación distante, y su nieto Cristóbal (10), a quien adora. Viviendo con ellos, conoce a su vecina Elsa (65), una mujer casada e independiente que canta en un bar clandestino llamado el “Por</w:t>
      </w:r>
      <w:r>
        <w:rPr>
          <w:b/>
          <w:sz w:val="26"/>
          <w:szCs w:val="26"/>
        </w:rPr>
        <w:t>venir”. Claudina entabla una amistad con Elsa que pronto se convierte en amor, y comienza un difícil viaje de autoconocimiento y liberación bajo el juicio de su hija y sus amigos en un pueblo conservador y religioso que está obsesionado con el avistamiento</w:t>
      </w:r>
      <w:r>
        <w:rPr>
          <w:b/>
          <w:sz w:val="26"/>
          <w:szCs w:val="26"/>
        </w:rPr>
        <w:t xml:space="preserve"> de ovnis.</w:t>
      </w:r>
    </w:p>
    <w:p w:rsidR="00F8199B" w:rsidRDefault="002E55B2">
      <w:pPr>
        <w:shd w:val="clear" w:color="auto" w:fill="FCFCFC"/>
        <w:spacing w:before="260" w:after="260" w:line="384" w:lineRule="auto"/>
        <w:rPr>
          <w:b/>
          <w:sz w:val="26"/>
          <w:szCs w:val="26"/>
        </w:rPr>
      </w:pPr>
      <w:r>
        <w:rPr>
          <w:b/>
          <w:sz w:val="26"/>
          <w:szCs w:val="26"/>
        </w:rPr>
        <w:t>Seleccionada en más de 60 festivales a lo largo del mundo, la película de la directora Nicol Ruíz Benavides. Cuenta con las actuaciones de Rosa Ramírez Ríos, Romana Satt, Gabriela Arancibia, Claudia Dévia, Raúl López Leyton y Cristóbal Ruíz Bena</w:t>
      </w:r>
      <w:r>
        <w:rPr>
          <w:b/>
          <w:sz w:val="26"/>
          <w:szCs w:val="26"/>
        </w:rPr>
        <w:t>vides.</w:t>
      </w:r>
    </w:p>
    <w:p w:rsidR="00F8199B" w:rsidRDefault="002E55B2">
      <w:pPr>
        <w:shd w:val="clear" w:color="auto" w:fill="FCFCFC"/>
        <w:spacing w:before="260" w:after="260" w:line="384" w:lineRule="auto"/>
        <w:rPr>
          <w:b/>
          <w:sz w:val="26"/>
          <w:szCs w:val="26"/>
        </w:rPr>
      </w:pPr>
      <w:r>
        <w:rPr>
          <w:b/>
          <w:sz w:val="26"/>
          <w:szCs w:val="26"/>
        </w:rPr>
        <w:t xml:space="preserve">Este es el primer estreno nacional del año en Centro Arte Alameda – Sala Ceina y fue la ganadora de la convocatoria «Estrenos chilenos en </w:t>
      </w:r>
      <w:r>
        <w:rPr>
          <w:b/>
          <w:sz w:val="26"/>
          <w:szCs w:val="26"/>
        </w:rPr>
        <w:lastRenderedPageBreak/>
        <w:t>red» de La Red de Salas de la cual Centro Arte Alameda es integrante. Para la exhibición del sábado 15 de enero</w:t>
      </w:r>
      <w:r>
        <w:rPr>
          <w:b/>
          <w:sz w:val="26"/>
          <w:szCs w:val="26"/>
        </w:rPr>
        <w:t xml:space="preserve"> a las 19:00 hrs se realizará un CINE FORO con la participación de la directora y las protagonistas Rosa Ramírez Ríos, Romana Satt. </w:t>
      </w:r>
    </w:p>
    <w:p w:rsidR="00F8199B" w:rsidRDefault="002E55B2">
      <w:pPr>
        <w:shd w:val="clear" w:color="auto" w:fill="FCFCFC"/>
        <w:spacing w:before="260" w:after="260" w:line="384" w:lineRule="auto"/>
        <w:rPr>
          <w:b/>
          <w:color w:val="248CC8"/>
          <w:sz w:val="26"/>
          <w:szCs w:val="26"/>
          <w:u w:val="single"/>
        </w:rPr>
      </w:pPr>
      <w:r>
        <w:rPr>
          <w:b/>
          <w:sz w:val="26"/>
          <w:szCs w:val="26"/>
        </w:rPr>
        <w:t>Te esperamos en Centro Arte Alameda – Sala CEINA. Arturo Prat 33, Santiago Centro (Metro Universidad de Chile). Las entrada</w:t>
      </w:r>
      <w:r>
        <w:rPr>
          <w:b/>
          <w:sz w:val="26"/>
          <w:szCs w:val="26"/>
        </w:rPr>
        <w:t xml:space="preserve">s se encuentran a la venta en </w:t>
      </w:r>
      <w:hyperlink r:id="rId20">
        <w:r>
          <w:rPr>
            <w:b/>
            <w:color w:val="248CC8"/>
            <w:sz w:val="26"/>
            <w:szCs w:val="26"/>
            <w:u w:val="single"/>
          </w:rPr>
          <w:t>Passline</w:t>
        </w:r>
      </w:hyperlink>
      <w:r>
        <w:rPr>
          <w:b/>
          <w:sz w:val="26"/>
          <w:szCs w:val="26"/>
        </w:rPr>
        <w:t xml:space="preserve"> y también en la boletería del CEINA. Los precios son $4.000 entrada general y $3.000 adultos mayores y estudiantes. Revisa los días y horar</w:t>
      </w:r>
      <w:r>
        <w:rPr>
          <w:b/>
          <w:sz w:val="26"/>
          <w:szCs w:val="26"/>
        </w:rPr>
        <w:t xml:space="preserve">ios para esta función en nuestra ticketera online en </w:t>
      </w:r>
      <w:hyperlink r:id="rId21">
        <w:r>
          <w:rPr>
            <w:b/>
            <w:color w:val="248CC8"/>
            <w:sz w:val="26"/>
            <w:szCs w:val="26"/>
            <w:u w:val="single"/>
          </w:rPr>
          <w:t>https://www.passline.com/sitio/centro-arte-alameda-tickets</w:t>
        </w:r>
      </w:hyperlink>
    </w:p>
    <w:p w:rsidR="00F8199B" w:rsidRDefault="00F8199B">
      <w:pPr>
        <w:spacing w:line="240" w:lineRule="auto"/>
        <w:rPr>
          <w:rFonts w:ascii="Trebuchet MS" w:eastAsia="Trebuchet MS" w:hAnsi="Trebuchet MS" w:cs="Trebuchet MS"/>
          <w:b/>
          <w:sz w:val="26"/>
          <w:szCs w:val="26"/>
        </w:rPr>
      </w:pPr>
    </w:p>
    <w:p w:rsidR="00F8199B" w:rsidRDefault="00F8199B">
      <w:pPr>
        <w:spacing w:line="240" w:lineRule="auto"/>
        <w:rPr>
          <w:rFonts w:ascii="Trebuchet MS" w:eastAsia="Trebuchet MS" w:hAnsi="Trebuchet MS" w:cs="Trebuchet MS"/>
          <w:b/>
          <w:sz w:val="26"/>
          <w:szCs w:val="26"/>
          <w:highlight w:val="yellow"/>
        </w:rPr>
      </w:pPr>
    </w:p>
    <w:p w:rsidR="00F8199B" w:rsidRDefault="00F8199B">
      <w:pPr>
        <w:spacing w:line="240" w:lineRule="auto"/>
        <w:rPr>
          <w:rFonts w:ascii="Trebuchet MS" w:eastAsia="Trebuchet MS" w:hAnsi="Trebuchet MS" w:cs="Trebuchet MS"/>
          <w:b/>
          <w:sz w:val="26"/>
          <w:szCs w:val="26"/>
        </w:rPr>
      </w:pPr>
    </w:p>
    <w:p w:rsidR="00F8199B" w:rsidRDefault="00F8199B">
      <w:pPr>
        <w:spacing w:line="240" w:lineRule="auto"/>
        <w:rPr>
          <w:rFonts w:ascii="Trebuchet MS" w:eastAsia="Trebuchet MS" w:hAnsi="Trebuchet MS" w:cs="Trebuchet MS"/>
          <w:b/>
          <w:sz w:val="26"/>
          <w:szCs w:val="26"/>
        </w:rPr>
      </w:pPr>
    </w:p>
    <w:p w:rsidR="00F8199B" w:rsidRDefault="00F8199B">
      <w:pPr>
        <w:spacing w:line="240" w:lineRule="auto"/>
        <w:rPr>
          <w:rFonts w:ascii="Trebuchet MS" w:eastAsia="Trebuchet MS" w:hAnsi="Trebuchet MS" w:cs="Trebuchet MS"/>
          <w:b/>
          <w:sz w:val="26"/>
          <w:szCs w:val="26"/>
        </w:rPr>
      </w:pPr>
    </w:p>
    <w:p w:rsidR="00F8199B" w:rsidRDefault="00F8199B">
      <w:pPr>
        <w:spacing w:line="240" w:lineRule="auto"/>
        <w:rPr>
          <w:rFonts w:ascii="Trebuchet MS" w:eastAsia="Trebuchet MS" w:hAnsi="Trebuchet MS" w:cs="Trebuchet MS"/>
          <w:b/>
          <w:sz w:val="26"/>
          <w:szCs w:val="26"/>
        </w:rPr>
      </w:pPr>
    </w:p>
    <w:p w:rsidR="00F8199B" w:rsidRDefault="00F8199B">
      <w:pPr>
        <w:spacing w:line="240" w:lineRule="auto"/>
        <w:rPr>
          <w:rFonts w:ascii="Trebuchet MS" w:eastAsia="Trebuchet MS" w:hAnsi="Trebuchet MS" w:cs="Trebuchet MS"/>
          <w:b/>
          <w:sz w:val="26"/>
          <w:szCs w:val="26"/>
        </w:rPr>
      </w:pPr>
    </w:p>
    <w:p w:rsidR="00F8199B" w:rsidRDefault="00F8199B">
      <w:pPr>
        <w:spacing w:line="240" w:lineRule="auto"/>
        <w:rPr>
          <w:rFonts w:ascii="Trebuchet MS" w:eastAsia="Trebuchet MS" w:hAnsi="Trebuchet MS" w:cs="Trebuchet MS"/>
          <w:b/>
          <w:sz w:val="26"/>
          <w:szCs w:val="26"/>
        </w:rPr>
      </w:pPr>
    </w:p>
    <w:p w:rsidR="00F8199B" w:rsidRDefault="00F8199B">
      <w:pPr>
        <w:spacing w:line="240" w:lineRule="auto"/>
        <w:rPr>
          <w:rFonts w:ascii="Trebuchet MS" w:eastAsia="Trebuchet MS" w:hAnsi="Trebuchet MS" w:cs="Trebuchet MS"/>
          <w:b/>
          <w:sz w:val="26"/>
          <w:szCs w:val="26"/>
        </w:rPr>
      </w:pPr>
    </w:p>
    <w:p w:rsidR="00F8199B" w:rsidRDefault="00F8199B">
      <w:pPr>
        <w:spacing w:line="240" w:lineRule="auto"/>
        <w:rPr>
          <w:rFonts w:ascii="Trebuchet MS" w:eastAsia="Trebuchet MS" w:hAnsi="Trebuchet MS" w:cs="Trebuchet MS"/>
          <w:b/>
          <w:sz w:val="26"/>
          <w:szCs w:val="26"/>
        </w:rPr>
      </w:pPr>
    </w:p>
    <w:p w:rsidR="00F8199B" w:rsidRDefault="00F8199B">
      <w:pPr>
        <w:spacing w:line="240" w:lineRule="auto"/>
        <w:rPr>
          <w:rFonts w:ascii="Trebuchet MS" w:eastAsia="Trebuchet MS" w:hAnsi="Trebuchet MS" w:cs="Trebuchet MS"/>
          <w:b/>
          <w:sz w:val="26"/>
          <w:szCs w:val="26"/>
        </w:rPr>
      </w:pPr>
    </w:p>
    <w:p w:rsidR="00F8199B" w:rsidRDefault="00F8199B">
      <w:pPr>
        <w:spacing w:line="240" w:lineRule="auto"/>
        <w:rPr>
          <w:rFonts w:ascii="Trebuchet MS" w:eastAsia="Trebuchet MS" w:hAnsi="Trebuchet MS" w:cs="Trebuchet MS"/>
          <w:b/>
          <w:sz w:val="26"/>
          <w:szCs w:val="26"/>
        </w:rPr>
      </w:pPr>
    </w:p>
    <w:p w:rsidR="00F8199B" w:rsidRDefault="00F8199B">
      <w:pPr>
        <w:spacing w:line="240" w:lineRule="auto"/>
        <w:rPr>
          <w:rFonts w:ascii="Trebuchet MS" w:eastAsia="Trebuchet MS" w:hAnsi="Trebuchet MS" w:cs="Trebuchet MS"/>
          <w:b/>
          <w:sz w:val="26"/>
          <w:szCs w:val="26"/>
        </w:rPr>
      </w:pPr>
    </w:p>
    <w:p w:rsidR="00F8199B" w:rsidRDefault="00F8199B">
      <w:pPr>
        <w:spacing w:line="240" w:lineRule="auto"/>
        <w:rPr>
          <w:rFonts w:ascii="Trebuchet MS" w:eastAsia="Trebuchet MS" w:hAnsi="Trebuchet MS" w:cs="Trebuchet MS"/>
          <w:b/>
          <w:sz w:val="26"/>
          <w:szCs w:val="26"/>
        </w:rPr>
      </w:pPr>
    </w:p>
    <w:p w:rsidR="00F8199B" w:rsidRDefault="00F8199B">
      <w:pPr>
        <w:spacing w:line="240" w:lineRule="auto"/>
        <w:rPr>
          <w:rFonts w:ascii="Trebuchet MS" w:eastAsia="Trebuchet MS" w:hAnsi="Trebuchet MS" w:cs="Trebuchet MS"/>
          <w:b/>
          <w:sz w:val="26"/>
          <w:szCs w:val="26"/>
        </w:rPr>
      </w:pPr>
    </w:p>
    <w:p w:rsidR="00F8199B" w:rsidRDefault="00F8199B">
      <w:pPr>
        <w:spacing w:line="240" w:lineRule="auto"/>
        <w:rPr>
          <w:rFonts w:ascii="Trebuchet MS" w:eastAsia="Trebuchet MS" w:hAnsi="Trebuchet MS" w:cs="Trebuchet MS"/>
          <w:b/>
          <w:sz w:val="26"/>
          <w:szCs w:val="26"/>
        </w:rPr>
      </w:pPr>
    </w:p>
    <w:p w:rsidR="00F8199B" w:rsidRDefault="00F8199B">
      <w:pPr>
        <w:spacing w:line="240" w:lineRule="auto"/>
        <w:rPr>
          <w:rFonts w:ascii="Trebuchet MS" w:eastAsia="Trebuchet MS" w:hAnsi="Trebuchet MS" w:cs="Trebuchet MS"/>
          <w:b/>
          <w:sz w:val="26"/>
          <w:szCs w:val="26"/>
        </w:rPr>
      </w:pPr>
    </w:p>
    <w:p w:rsidR="00F8199B" w:rsidRDefault="00F8199B">
      <w:pPr>
        <w:spacing w:line="240" w:lineRule="auto"/>
        <w:rPr>
          <w:rFonts w:ascii="Trebuchet MS" w:eastAsia="Trebuchet MS" w:hAnsi="Trebuchet MS" w:cs="Trebuchet MS"/>
          <w:b/>
          <w:sz w:val="26"/>
          <w:szCs w:val="26"/>
        </w:rPr>
      </w:pPr>
    </w:p>
    <w:p w:rsidR="00F8199B" w:rsidRDefault="00F8199B">
      <w:pPr>
        <w:spacing w:line="240" w:lineRule="auto"/>
        <w:rPr>
          <w:rFonts w:ascii="Trebuchet MS" w:eastAsia="Trebuchet MS" w:hAnsi="Trebuchet MS" w:cs="Trebuchet MS"/>
          <w:b/>
          <w:sz w:val="26"/>
          <w:szCs w:val="26"/>
        </w:rPr>
      </w:pPr>
    </w:p>
    <w:p w:rsidR="00F8199B" w:rsidRDefault="002E55B2">
      <w:pPr>
        <w:spacing w:line="240" w:lineRule="auto"/>
        <w:rPr>
          <w:rFonts w:ascii="Trebuchet MS" w:eastAsia="Trebuchet MS" w:hAnsi="Trebuchet MS" w:cs="Trebuchet MS"/>
          <w:b/>
          <w:sz w:val="26"/>
          <w:szCs w:val="26"/>
        </w:rPr>
      </w:pPr>
      <w:r>
        <w:rPr>
          <w:rFonts w:ascii="Trebuchet MS" w:eastAsia="Trebuchet MS" w:hAnsi="Trebuchet MS" w:cs="Trebuchet MS"/>
          <w:b/>
          <w:sz w:val="26"/>
          <w:szCs w:val="26"/>
        </w:rPr>
        <w:lastRenderedPageBreak/>
        <w:t>Redes sociales:</w:t>
      </w:r>
    </w:p>
    <w:p w:rsidR="00F8199B" w:rsidRDefault="00F8199B">
      <w:pPr>
        <w:spacing w:line="240" w:lineRule="auto"/>
        <w:rPr>
          <w:rFonts w:ascii="Trebuchet MS" w:eastAsia="Trebuchet MS" w:hAnsi="Trebuchet MS" w:cs="Trebuchet MS"/>
          <w:b/>
          <w:sz w:val="26"/>
          <w:szCs w:val="26"/>
        </w:rPr>
      </w:pPr>
    </w:p>
    <w:p w:rsidR="00F8199B" w:rsidRDefault="002E55B2">
      <w:pPr>
        <w:spacing w:line="240" w:lineRule="auto"/>
        <w:rPr>
          <w:rFonts w:ascii="Trebuchet MS" w:eastAsia="Trebuchet MS" w:hAnsi="Trebuchet MS" w:cs="Trebuchet MS"/>
          <w:sz w:val="20"/>
          <w:szCs w:val="20"/>
        </w:rPr>
      </w:pPr>
      <w:r>
        <w:rPr>
          <w:noProof/>
          <w:lang w:val="es-ES" w:eastAsia="es-ES"/>
        </w:rPr>
        <w:drawing>
          <wp:anchor distT="114300" distB="114300" distL="114300" distR="114300" simplePos="0" relativeHeight="251662336" behindDoc="0" locked="0" layoutInCell="1" hidden="0" allowOverlap="1">
            <wp:simplePos x="0" y="0"/>
            <wp:positionH relativeFrom="column">
              <wp:posOffset>3409950</wp:posOffset>
            </wp:positionH>
            <wp:positionV relativeFrom="paragraph">
              <wp:posOffset>208347</wp:posOffset>
            </wp:positionV>
            <wp:extent cx="2323730" cy="2595563"/>
            <wp:effectExtent l="0" t="0" r="0" b="0"/>
            <wp:wrapTopAndBottom distT="114300" distB="114300"/>
            <wp:docPr id="108"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2"/>
                    <a:srcRect/>
                    <a:stretch>
                      <a:fillRect/>
                    </a:stretch>
                  </pic:blipFill>
                  <pic:spPr>
                    <a:xfrm>
                      <a:off x="0" y="0"/>
                      <a:ext cx="2323730" cy="2595563"/>
                    </a:xfrm>
                    <a:prstGeom prst="rect">
                      <a:avLst/>
                    </a:prstGeom>
                    <a:ln/>
                  </pic:spPr>
                </pic:pic>
              </a:graphicData>
            </a:graphic>
          </wp:anchor>
        </w:drawing>
      </w:r>
      <w:r>
        <w:rPr>
          <w:noProof/>
          <w:lang w:val="es-ES" w:eastAsia="es-ES"/>
        </w:rPr>
        <w:drawing>
          <wp:anchor distT="114300" distB="114300" distL="114300" distR="114300" simplePos="0" relativeHeight="251663360" behindDoc="0" locked="0" layoutInCell="1" hidden="0" allowOverlap="1">
            <wp:simplePos x="0" y="0"/>
            <wp:positionH relativeFrom="column">
              <wp:posOffset>-161924</wp:posOffset>
            </wp:positionH>
            <wp:positionV relativeFrom="paragraph">
              <wp:posOffset>578210</wp:posOffset>
            </wp:positionV>
            <wp:extent cx="2959984" cy="1733324"/>
            <wp:effectExtent l="0" t="0" r="0" b="0"/>
            <wp:wrapTopAndBottom distT="114300" distB="114300"/>
            <wp:docPr id="139"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23"/>
                    <a:srcRect/>
                    <a:stretch>
                      <a:fillRect/>
                    </a:stretch>
                  </pic:blipFill>
                  <pic:spPr>
                    <a:xfrm>
                      <a:off x="0" y="0"/>
                      <a:ext cx="2959984" cy="1733324"/>
                    </a:xfrm>
                    <a:prstGeom prst="rect">
                      <a:avLst/>
                    </a:prstGeom>
                    <a:ln/>
                  </pic:spPr>
                </pic:pic>
              </a:graphicData>
            </a:graphic>
          </wp:anchor>
        </w:drawing>
      </w: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b/>
          <w:sz w:val="20"/>
          <w:szCs w:val="20"/>
        </w:rPr>
      </w:pPr>
    </w:p>
    <w:p w:rsidR="00F8199B" w:rsidRDefault="00F8199B">
      <w:pPr>
        <w:spacing w:line="240" w:lineRule="auto"/>
        <w:rPr>
          <w:rFonts w:ascii="Trebuchet MS" w:eastAsia="Trebuchet MS" w:hAnsi="Trebuchet MS" w:cs="Trebuchet MS"/>
          <w:b/>
          <w:sz w:val="20"/>
          <w:szCs w:val="20"/>
        </w:rPr>
      </w:pPr>
    </w:p>
    <w:p w:rsidR="00F8199B" w:rsidRDefault="00F8199B">
      <w:pPr>
        <w:spacing w:line="240" w:lineRule="auto"/>
        <w:rPr>
          <w:rFonts w:ascii="Trebuchet MS" w:eastAsia="Trebuchet MS" w:hAnsi="Trebuchet MS" w:cs="Trebuchet MS"/>
          <w:b/>
          <w:sz w:val="20"/>
          <w:szCs w:val="20"/>
        </w:rPr>
      </w:pPr>
    </w:p>
    <w:p w:rsidR="00F8199B" w:rsidRDefault="00F8199B">
      <w:pPr>
        <w:spacing w:line="240" w:lineRule="auto"/>
        <w:rPr>
          <w:rFonts w:ascii="Trebuchet MS" w:eastAsia="Trebuchet MS" w:hAnsi="Trebuchet MS" w:cs="Trebuchet MS"/>
          <w:b/>
          <w:sz w:val="20"/>
          <w:szCs w:val="20"/>
        </w:rPr>
      </w:pPr>
    </w:p>
    <w:p w:rsidR="00F8199B" w:rsidRDefault="00F8199B">
      <w:pPr>
        <w:spacing w:line="240" w:lineRule="auto"/>
        <w:rPr>
          <w:rFonts w:ascii="Trebuchet MS" w:eastAsia="Trebuchet MS" w:hAnsi="Trebuchet MS" w:cs="Trebuchet MS"/>
          <w:b/>
          <w:sz w:val="20"/>
          <w:szCs w:val="20"/>
        </w:rPr>
      </w:pPr>
    </w:p>
    <w:p w:rsidR="00F8199B" w:rsidRDefault="00F8199B">
      <w:pPr>
        <w:spacing w:line="240" w:lineRule="auto"/>
        <w:rPr>
          <w:rFonts w:ascii="Trebuchet MS" w:eastAsia="Trebuchet MS" w:hAnsi="Trebuchet MS" w:cs="Trebuchet MS"/>
          <w:b/>
          <w:sz w:val="20"/>
          <w:szCs w:val="20"/>
        </w:rPr>
      </w:pPr>
    </w:p>
    <w:p w:rsidR="00F8199B" w:rsidRDefault="002E55B2">
      <w:pPr>
        <w:spacing w:line="240" w:lineRule="auto"/>
        <w:rPr>
          <w:rFonts w:ascii="Trebuchet MS" w:eastAsia="Trebuchet MS" w:hAnsi="Trebuchet MS" w:cs="Trebuchet MS"/>
          <w:b/>
          <w:sz w:val="20"/>
          <w:szCs w:val="20"/>
          <w:highlight w:val="yellow"/>
        </w:rPr>
      </w:pPr>
      <w:r>
        <w:rPr>
          <w:rFonts w:ascii="Trebuchet MS" w:eastAsia="Trebuchet MS" w:hAnsi="Trebuchet MS" w:cs="Trebuchet MS"/>
          <w:b/>
          <w:sz w:val="26"/>
          <w:szCs w:val="26"/>
          <w:highlight w:val="green"/>
        </w:rPr>
        <w:t>Registro conversatorio</w:t>
      </w:r>
      <w:r>
        <w:rPr>
          <w:rFonts w:ascii="Trebuchet MS" w:eastAsia="Trebuchet MS" w:hAnsi="Trebuchet MS" w:cs="Trebuchet MS"/>
          <w:b/>
          <w:sz w:val="20"/>
          <w:szCs w:val="20"/>
        </w:rPr>
        <w:t xml:space="preserve"> </w:t>
      </w:r>
    </w:p>
    <w:p w:rsidR="00F8199B" w:rsidRDefault="00F8199B">
      <w:pPr>
        <w:spacing w:line="240" w:lineRule="auto"/>
        <w:rPr>
          <w:rFonts w:ascii="Trebuchet MS" w:eastAsia="Trebuchet MS" w:hAnsi="Trebuchet MS" w:cs="Trebuchet MS"/>
          <w:b/>
          <w:sz w:val="20"/>
          <w:szCs w:val="20"/>
          <w:highlight w:val="yellow"/>
        </w:rPr>
      </w:pPr>
    </w:p>
    <w:p w:rsidR="00F8199B" w:rsidRDefault="002E55B2">
      <w:pPr>
        <w:spacing w:line="240" w:lineRule="auto"/>
        <w:rPr>
          <w:rFonts w:ascii="Trebuchet MS" w:eastAsia="Trebuchet MS" w:hAnsi="Trebuchet MS" w:cs="Trebuchet MS"/>
          <w:sz w:val="24"/>
          <w:szCs w:val="24"/>
        </w:rPr>
      </w:pPr>
      <w:r>
        <w:rPr>
          <w:noProof/>
          <w:lang w:val="es-ES" w:eastAsia="es-ES"/>
        </w:rPr>
        <w:drawing>
          <wp:anchor distT="114300" distB="114300" distL="114300" distR="114300" simplePos="0" relativeHeight="251664384" behindDoc="1" locked="0" layoutInCell="1" hidden="0" allowOverlap="1">
            <wp:simplePos x="0" y="0"/>
            <wp:positionH relativeFrom="column">
              <wp:posOffset>19051</wp:posOffset>
            </wp:positionH>
            <wp:positionV relativeFrom="paragraph">
              <wp:posOffset>146608</wp:posOffset>
            </wp:positionV>
            <wp:extent cx="1458278" cy="2291579"/>
            <wp:effectExtent l="0" t="0" r="0" b="0"/>
            <wp:wrapNone/>
            <wp:docPr id="102"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4"/>
                    <a:srcRect t="-8720" r="-8720"/>
                    <a:stretch>
                      <a:fillRect/>
                    </a:stretch>
                  </pic:blipFill>
                  <pic:spPr>
                    <a:xfrm>
                      <a:off x="0" y="0"/>
                      <a:ext cx="1458278" cy="2291579"/>
                    </a:xfrm>
                    <a:prstGeom prst="rect">
                      <a:avLst/>
                    </a:prstGeom>
                    <a:ln/>
                  </pic:spPr>
                </pic:pic>
              </a:graphicData>
            </a:graphic>
          </wp:anchor>
        </w:drawing>
      </w: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rPr>
          <w:rFonts w:ascii="Trebuchet MS" w:eastAsia="Trebuchet MS" w:hAnsi="Trebuchet MS" w:cs="Trebuchet MS"/>
          <w:sz w:val="24"/>
          <w:szCs w:val="24"/>
        </w:rPr>
      </w:pPr>
    </w:p>
    <w:p w:rsidR="00F8199B" w:rsidRDefault="002E55B2">
      <w:pPr>
        <w:rPr>
          <w:rFonts w:ascii="Trebuchet MS" w:eastAsia="Trebuchet MS" w:hAnsi="Trebuchet MS" w:cs="Trebuchet MS"/>
          <w:b/>
          <w:sz w:val="26"/>
          <w:szCs w:val="26"/>
        </w:rPr>
      </w:pPr>
      <w:r>
        <w:rPr>
          <w:rFonts w:ascii="Trebuchet MS" w:eastAsia="Trebuchet MS" w:hAnsi="Trebuchet MS" w:cs="Trebuchet MS"/>
          <w:b/>
          <w:sz w:val="26"/>
          <w:szCs w:val="26"/>
        </w:rPr>
        <w:lastRenderedPageBreak/>
        <w:t>Nota de Prensa:</w:t>
      </w:r>
    </w:p>
    <w:p w:rsidR="00F8199B" w:rsidRDefault="00F8199B">
      <w:pPr>
        <w:ind w:left="360"/>
        <w:rPr>
          <w:rFonts w:ascii="Calibri" w:eastAsia="Calibri" w:hAnsi="Calibri" w:cs="Calibri"/>
          <w:b/>
          <w:u w:val="single"/>
        </w:rPr>
      </w:pPr>
    </w:p>
    <w:p w:rsidR="00F8199B" w:rsidRDefault="002E55B2">
      <w:pPr>
        <w:ind w:left="360"/>
        <w:rPr>
          <w:rFonts w:ascii="Calibri" w:eastAsia="Calibri" w:hAnsi="Calibri" w:cs="Calibri"/>
          <w:b/>
          <w:u w:val="single"/>
        </w:rPr>
      </w:pPr>
      <w:hyperlink r:id="rId25">
        <w:r>
          <w:rPr>
            <w:rFonts w:ascii="Calibri" w:eastAsia="Calibri" w:hAnsi="Calibri" w:cs="Calibri"/>
            <w:b/>
            <w:color w:val="0563C1"/>
            <w:u w:val="single"/>
          </w:rPr>
          <w:t>https://www.zancada.com/bestia-la-nave-del-olvido-centro-arte-alameda/</w:t>
        </w:r>
      </w:hyperlink>
    </w:p>
    <w:p w:rsidR="00F8199B" w:rsidRDefault="00F8199B">
      <w:pPr>
        <w:ind w:left="360"/>
        <w:rPr>
          <w:rFonts w:ascii="Calibri" w:eastAsia="Calibri" w:hAnsi="Calibri" w:cs="Calibri"/>
          <w:b/>
          <w:u w:val="single"/>
        </w:rPr>
      </w:pPr>
    </w:p>
    <w:p w:rsidR="00F8199B" w:rsidRDefault="002E55B2">
      <w:pPr>
        <w:ind w:left="360"/>
        <w:rPr>
          <w:rFonts w:ascii="Calibri" w:eastAsia="Calibri" w:hAnsi="Calibri" w:cs="Calibri"/>
          <w:b/>
          <w:u w:val="single"/>
        </w:rPr>
      </w:pPr>
      <w:hyperlink r:id="rId26">
        <w:r>
          <w:rPr>
            <w:rFonts w:ascii="Calibri" w:eastAsia="Calibri" w:hAnsi="Calibri" w:cs="Calibri"/>
            <w:b/>
            <w:color w:val="0563C1"/>
            <w:u w:val="single"/>
          </w:rPr>
          <w:t>https://www.humonegro.com/cine/articulos-cine/cartelera-centro-arte-alameda-del-27-al-2-de-febrero/</w:t>
        </w:r>
      </w:hyperlink>
    </w:p>
    <w:p w:rsidR="00F8199B" w:rsidRDefault="00F8199B">
      <w:pPr>
        <w:ind w:left="360"/>
        <w:rPr>
          <w:rFonts w:ascii="Calibri" w:eastAsia="Calibri" w:hAnsi="Calibri" w:cs="Calibri"/>
          <w:b/>
          <w:u w:val="single"/>
        </w:rPr>
      </w:pPr>
    </w:p>
    <w:p w:rsidR="00F8199B" w:rsidRDefault="002E55B2">
      <w:pPr>
        <w:ind w:left="360"/>
        <w:rPr>
          <w:rFonts w:ascii="Calibri" w:eastAsia="Calibri" w:hAnsi="Calibri" w:cs="Calibri"/>
          <w:b/>
          <w:u w:val="single"/>
        </w:rPr>
      </w:pPr>
      <w:hyperlink r:id="rId27">
        <w:r>
          <w:rPr>
            <w:rFonts w:ascii="Calibri" w:eastAsia="Calibri" w:hAnsi="Calibri" w:cs="Calibri"/>
            <w:b/>
            <w:color w:val="0563C1"/>
            <w:u w:val="single"/>
          </w:rPr>
          <w:t>https://sourmagazine.cl/2022/02/02/historias-de-mujeres-se-toman-la-cartelera-de-centro-arte-alameda-esta-semana/</w:t>
        </w:r>
      </w:hyperlink>
    </w:p>
    <w:p w:rsidR="00F8199B" w:rsidRDefault="00F8199B">
      <w:pPr>
        <w:rPr>
          <w:rFonts w:ascii="Trebuchet MS" w:eastAsia="Trebuchet MS" w:hAnsi="Trebuchet MS" w:cs="Trebuchet MS"/>
          <w:sz w:val="20"/>
          <w:szCs w:val="20"/>
        </w:rPr>
      </w:pPr>
    </w:p>
    <w:p w:rsidR="00F8199B" w:rsidRDefault="002E55B2">
      <w:pPr>
        <w:rPr>
          <w:rFonts w:ascii="Trebuchet MS" w:eastAsia="Trebuchet MS" w:hAnsi="Trebuchet MS" w:cs="Trebuchet MS"/>
          <w:b/>
          <w:sz w:val="26"/>
          <w:szCs w:val="26"/>
        </w:rPr>
      </w:pPr>
      <w:r>
        <w:rPr>
          <w:rFonts w:ascii="Trebuchet MS" w:eastAsia="Trebuchet MS" w:hAnsi="Trebuchet MS" w:cs="Trebuchet MS"/>
          <w:b/>
          <w:sz w:val="26"/>
          <w:szCs w:val="26"/>
        </w:rPr>
        <w:t>Asistencia:</w:t>
      </w:r>
    </w:p>
    <w:p w:rsidR="00F8199B" w:rsidRDefault="002E55B2">
      <w:pPr>
        <w:numPr>
          <w:ilvl w:val="0"/>
          <w:numId w:val="10"/>
        </w:numPr>
        <w:rPr>
          <w:rFonts w:ascii="Trebuchet MS" w:eastAsia="Trebuchet MS" w:hAnsi="Trebuchet MS" w:cs="Trebuchet MS"/>
          <w:sz w:val="20"/>
          <w:szCs w:val="20"/>
        </w:rPr>
      </w:pPr>
      <w:r>
        <w:rPr>
          <w:rFonts w:ascii="Trebuchet MS" w:eastAsia="Trebuchet MS" w:hAnsi="Trebuchet MS" w:cs="Trebuchet MS"/>
          <w:sz w:val="20"/>
          <w:szCs w:val="20"/>
        </w:rPr>
        <w:t>Semana 1: 185+42 invitados</w:t>
      </w:r>
    </w:p>
    <w:p w:rsidR="00F8199B" w:rsidRDefault="002E55B2">
      <w:pPr>
        <w:numPr>
          <w:ilvl w:val="0"/>
          <w:numId w:val="10"/>
        </w:numPr>
        <w:rPr>
          <w:rFonts w:ascii="Trebuchet MS" w:eastAsia="Trebuchet MS" w:hAnsi="Trebuchet MS" w:cs="Trebuchet MS"/>
          <w:sz w:val="20"/>
          <w:szCs w:val="20"/>
        </w:rPr>
      </w:pPr>
      <w:r>
        <w:rPr>
          <w:rFonts w:ascii="Trebuchet MS" w:eastAsia="Trebuchet MS" w:hAnsi="Trebuchet MS" w:cs="Trebuchet MS"/>
          <w:sz w:val="20"/>
          <w:szCs w:val="20"/>
        </w:rPr>
        <w:t xml:space="preserve">Semana </w:t>
      </w:r>
      <w:r>
        <w:rPr>
          <w:rFonts w:ascii="Trebuchet MS" w:eastAsia="Trebuchet MS" w:hAnsi="Trebuchet MS" w:cs="Trebuchet MS"/>
          <w:sz w:val="20"/>
          <w:szCs w:val="20"/>
        </w:rPr>
        <w:t>2: 212+34 invitados</w:t>
      </w:r>
    </w:p>
    <w:p w:rsidR="00F8199B" w:rsidRDefault="002E55B2">
      <w:pPr>
        <w:numPr>
          <w:ilvl w:val="0"/>
          <w:numId w:val="10"/>
        </w:numPr>
        <w:rPr>
          <w:rFonts w:ascii="Trebuchet MS" w:eastAsia="Trebuchet MS" w:hAnsi="Trebuchet MS" w:cs="Trebuchet MS"/>
          <w:sz w:val="20"/>
          <w:szCs w:val="20"/>
        </w:rPr>
      </w:pPr>
      <w:r>
        <w:rPr>
          <w:rFonts w:ascii="Trebuchet MS" w:eastAsia="Trebuchet MS" w:hAnsi="Trebuchet MS" w:cs="Trebuchet MS"/>
          <w:sz w:val="20"/>
          <w:szCs w:val="20"/>
        </w:rPr>
        <w:t>Semana 3: 215+23 invitados</w:t>
      </w:r>
    </w:p>
    <w:p w:rsidR="00F8199B" w:rsidRDefault="002E55B2">
      <w:pPr>
        <w:numPr>
          <w:ilvl w:val="0"/>
          <w:numId w:val="10"/>
        </w:numPr>
        <w:rPr>
          <w:rFonts w:ascii="Trebuchet MS" w:eastAsia="Trebuchet MS" w:hAnsi="Trebuchet MS" w:cs="Trebuchet MS"/>
          <w:sz w:val="20"/>
          <w:szCs w:val="20"/>
        </w:rPr>
      </w:pPr>
      <w:r>
        <w:rPr>
          <w:rFonts w:ascii="Trebuchet MS" w:eastAsia="Trebuchet MS" w:hAnsi="Trebuchet MS" w:cs="Trebuchet MS"/>
          <w:sz w:val="20"/>
          <w:szCs w:val="20"/>
        </w:rPr>
        <w:t>Semana 4: 142+12 invitados</w:t>
      </w:r>
    </w:p>
    <w:p w:rsidR="00F8199B" w:rsidRDefault="002E55B2">
      <w:pPr>
        <w:numPr>
          <w:ilvl w:val="0"/>
          <w:numId w:val="10"/>
        </w:numPr>
        <w:rPr>
          <w:rFonts w:ascii="Trebuchet MS" w:eastAsia="Trebuchet MS" w:hAnsi="Trebuchet MS" w:cs="Trebuchet MS"/>
          <w:sz w:val="20"/>
          <w:szCs w:val="20"/>
        </w:rPr>
      </w:pPr>
      <w:r>
        <w:rPr>
          <w:rFonts w:ascii="Trebuchet MS" w:eastAsia="Trebuchet MS" w:hAnsi="Trebuchet MS" w:cs="Trebuchet MS"/>
          <w:sz w:val="20"/>
          <w:szCs w:val="20"/>
        </w:rPr>
        <w:t>Semana 5: 71+22 invitados</w:t>
      </w:r>
    </w:p>
    <w:p w:rsidR="00F8199B" w:rsidRDefault="002E55B2">
      <w:pPr>
        <w:numPr>
          <w:ilvl w:val="0"/>
          <w:numId w:val="10"/>
        </w:numPr>
        <w:rPr>
          <w:rFonts w:ascii="Trebuchet MS" w:eastAsia="Trebuchet MS" w:hAnsi="Trebuchet MS" w:cs="Trebuchet MS"/>
          <w:sz w:val="20"/>
          <w:szCs w:val="20"/>
        </w:rPr>
      </w:pPr>
      <w:r>
        <w:rPr>
          <w:rFonts w:ascii="Trebuchet MS" w:eastAsia="Trebuchet MS" w:hAnsi="Trebuchet MS" w:cs="Trebuchet MS"/>
          <w:sz w:val="20"/>
          <w:szCs w:val="20"/>
        </w:rPr>
        <w:t>Semana 6: 88+8 invitados</w:t>
      </w:r>
    </w:p>
    <w:p w:rsidR="00F8199B" w:rsidRDefault="002E55B2">
      <w:pPr>
        <w:numPr>
          <w:ilvl w:val="0"/>
          <w:numId w:val="10"/>
        </w:numPr>
        <w:rPr>
          <w:rFonts w:ascii="Trebuchet MS" w:eastAsia="Trebuchet MS" w:hAnsi="Trebuchet MS" w:cs="Trebuchet MS"/>
          <w:sz w:val="20"/>
          <w:szCs w:val="20"/>
        </w:rPr>
      </w:pPr>
      <w:r>
        <w:rPr>
          <w:rFonts w:ascii="Trebuchet MS" w:eastAsia="Trebuchet MS" w:hAnsi="Trebuchet MS" w:cs="Trebuchet MS"/>
          <w:sz w:val="20"/>
          <w:szCs w:val="20"/>
        </w:rPr>
        <w:t>Semana 7: 65+9 invitados</w:t>
      </w:r>
    </w:p>
    <w:p w:rsidR="00F8199B" w:rsidRDefault="002E55B2">
      <w:pPr>
        <w:numPr>
          <w:ilvl w:val="0"/>
          <w:numId w:val="10"/>
        </w:numPr>
        <w:rPr>
          <w:rFonts w:ascii="Trebuchet MS" w:eastAsia="Trebuchet MS" w:hAnsi="Trebuchet MS" w:cs="Trebuchet MS"/>
          <w:sz w:val="20"/>
          <w:szCs w:val="20"/>
        </w:rPr>
      </w:pPr>
      <w:r>
        <w:rPr>
          <w:rFonts w:ascii="Trebuchet MS" w:eastAsia="Trebuchet MS" w:hAnsi="Trebuchet MS" w:cs="Trebuchet MS"/>
          <w:sz w:val="20"/>
          <w:szCs w:val="20"/>
        </w:rPr>
        <w:t>Semana 8: 14+2 invitados</w:t>
      </w: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b/>
          <w:sz w:val="24"/>
          <w:szCs w:val="24"/>
          <w:highlight w:val="green"/>
        </w:rPr>
      </w:pPr>
    </w:p>
    <w:p w:rsidR="00F8199B" w:rsidRDefault="00F8199B">
      <w:pPr>
        <w:rPr>
          <w:rFonts w:ascii="Trebuchet MS" w:eastAsia="Trebuchet MS" w:hAnsi="Trebuchet MS" w:cs="Trebuchet MS"/>
          <w:b/>
          <w:sz w:val="24"/>
          <w:szCs w:val="24"/>
          <w:highlight w:val="green"/>
        </w:rPr>
      </w:pPr>
    </w:p>
    <w:p w:rsidR="00F8199B" w:rsidRDefault="00F8199B">
      <w:pPr>
        <w:rPr>
          <w:rFonts w:ascii="Trebuchet MS" w:eastAsia="Trebuchet MS" w:hAnsi="Trebuchet MS" w:cs="Trebuchet MS"/>
          <w:b/>
          <w:sz w:val="24"/>
          <w:szCs w:val="24"/>
          <w:highlight w:val="green"/>
        </w:rPr>
      </w:pPr>
    </w:p>
    <w:p w:rsidR="00F8199B" w:rsidRDefault="00F8199B">
      <w:pPr>
        <w:rPr>
          <w:rFonts w:ascii="Trebuchet MS" w:eastAsia="Trebuchet MS" w:hAnsi="Trebuchet MS" w:cs="Trebuchet MS"/>
          <w:b/>
          <w:sz w:val="24"/>
          <w:szCs w:val="24"/>
          <w:highlight w:val="green"/>
        </w:rPr>
      </w:pPr>
    </w:p>
    <w:p w:rsidR="00F8199B" w:rsidRDefault="00F8199B">
      <w:pPr>
        <w:rPr>
          <w:rFonts w:ascii="Trebuchet MS" w:eastAsia="Trebuchet MS" w:hAnsi="Trebuchet MS" w:cs="Trebuchet MS"/>
          <w:b/>
          <w:sz w:val="24"/>
          <w:szCs w:val="24"/>
          <w:highlight w:val="green"/>
        </w:rPr>
      </w:pPr>
    </w:p>
    <w:p w:rsidR="00F8199B" w:rsidRDefault="00F8199B">
      <w:pPr>
        <w:rPr>
          <w:rFonts w:ascii="Trebuchet MS" w:eastAsia="Trebuchet MS" w:hAnsi="Trebuchet MS" w:cs="Trebuchet MS"/>
          <w:b/>
          <w:sz w:val="24"/>
          <w:szCs w:val="24"/>
          <w:highlight w:val="green"/>
        </w:rPr>
      </w:pPr>
    </w:p>
    <w:p w:rsidR="00F8199B" w:rsidRDefault="00F8199B">
      <w:pPr>
        <w:rPr>
          <w:rFonts w:ascii="Trebuchet MS" w:eastAsia="Trebuchet MS" w:hAnsi="Trebuchet MS" w:cs="Trebuchet MS"/>
          <w:b/>
          <w:sz w:val="24"/>
          <w:szCs w:val="24"/>
          <w:highlight w:val="green"/>
        </w:rPr>
      </w:pPr>
    </w:p>
    <w:p w:rsidR="00F8199B" w:rsidRDefault="00F8199B">
      <w:pPr>
        <w:rPr>
          <w:rFonts w:ascii="Trebuchet MS" w:eastAsia="Trebuchet MS" w:hAnsi="Trebuchet MS" w:cs="Trebuchet MS"/>
          <w:b/>
          <w:sz w:val="24"/>
          <w:szCs w:val="24"/>
          <w:highlight w:val="green"/>
        </w:rPr>
      </w:pPr>
    </w:p>
    <w:p w:rsidR="00F8199B" w:rsidRDefault="00F8199B">
      <w:pPr>
        <w:rPr>
          <w:rFonts w:ascii="Trebuchet MS" w:eastAsia="Trebuchet MS" w:hAnsi="Trebuchet MS" w:cs="Trebuchet MS"/>
          <w:b/>
          <w:sz w:val="24"/>
          <w:szCs w:val="24"/>
          <w:highlight w:val="green"/>
        </w:rPr>
      </w:pPr>
    </w:p>
    <w:p w:rsidR="00F8199B" w:rsidRDefault="00F8199B">
      <w:pPr>
        <w:rPr>
          <w:rFonts w:ascii="Trebuchet MS" w:eastAsia="Trebuchet MS" w:hAnsi="Trebuchet MS" w:cs="Trebuchet MS"/>
          <w:b/>
          <w:sz w:val="24"/>
          <w:szCs w:val="24"/>
          <w:highlight w:val="green"/>
        </w:rPr>
      </w:pPr>
    </w:p>
    <w:p w:rsidR="00F8199B" w:rsidRDefault="00F8199B">
      <w:pPr>
        <w:rPr>
          <w:rFonts w:ascii="Trebuchet MS" w:eastAsia="Trebuchet MS" w:hAnsi="Trebuchet MS" w:cs="Trebuchet MS"/>
          <w:b/>
          <w:sz w:val="24"/>
          <w:szCs w:val="24"/>
          <w:highlight w:val="green"/>
        </w:rPr>
      </w:pPr>
    </w:p>
    <w:p w:rsidR="00F8199B" w:rsidRDefault="00F8199B">
      <w:pPr>
        <w:rPr>
          <w:rFonts w:ascii="Trebuchet MS" w:eastAsia="Trebuchet MS" w:hAnsi="Trebuchet MS" w:cs="Trebuchet MS"/>
          <w:b/>
          <w:sz w:val="24"/>
          <w:szCs w:val="24"/>
          <w:highlight w:val="green"/>
        </w:rPr>
      </w:pPr>
    </w:p>
    <w:p w:rsidR="00F8199B" w:rsidRDefault="00F8199B">
      <w:pPr>
        <w:rPr>
          <w:rFonts w:ascii="Trebuchet MS" w:eastAsia="Trebuchet MS" w:hAnsi="Trebuchet MS" w:cs="Trebuchet MS"/>
          <w:b/>
          <w:sz w:val="24"/>
          <w:szCs w:val="24"/>
          <w:highlight w:val="green"/>
        </w:rPr>
      </w:pPr>
    </w:p>
    <w:p w:rsidR="00F8199B" w:rsidRDefault="00F8199B">
      <w:pPr>
        <w:rPr>
          <w:rFonts w:ascii="Trebuchet MS" w:eastAsia="Trebuchet MS" w:hAnsi="Trebuchet MS" w:cs="Trebuchet MS"/>
          <w:b/>
          <w:sz w:val="24"/>
          <w:szCs w:val="24"/>
          <w:highlight w:val="green"/>
        </w:rPr>
      </w:pPr>
    </w:p>
    <w:p w:rsidR="00F8199B" w:rsidRDefault="00F8199B">
      <w:pPr>
        <w:rPr>
          <w:rFonts w:ascii="Trebuchet MS" w:eastAsia="Trebuchet MS" w:hAnsi="Trebuchet MS" w:cs="Trebuchet MS"/>
          <w:b/>
          <w:sz w:val="24"/>
          <w:szCs w:val="24"/>
          <w:highlight w:val="green"/>
        </w:rPr>
      </w:pPr>
    </w:p>
    <w:p w:rsidR="00F8199B" w:rsidRDefault="00F8199B">
      <w:pPr>
        <w:rPr>
          <w:rFonts w:ascii="Trebuchet MS" w:eastAsia="Trebuchet MS" w:hAnsi="Trebuchet MS" w:cs="Trebuchet MS"/>
          <w:b/>
          <w:sz w:val="24"/>
          <w:szCs w:val="24"/>
          <w:highlight w:val="green"/>
        </w:rPr>
      </w:pPr>
    </w:p>
    <w:p w:rsidR="00F8199B" w:rsidRDefault="00F8199B">
      <w:pPr>
        <w:rPr>
          <w:rFonts w:ascii="Trebuchet MS" w:eastAsia="Trebuchet MS" w:hAnsi="Trebuchet MS" w:cs="Trebuchet MS"/>
          <w:b/>
          <w:sz w:val="24"/>
          <w:szCs w:val="24"/>
          <w:highlight w:val="green"/>
        </w:rPr>
      </w:pPr>
    </w:p>
    <w:p w:rsidR="00F8199B" w:rsidRDefault="00F8199B">
      <w:pPr>
        <w:rPr>
          <w:rFonts w:ascii="Trebuchet MS" w:eastAsia="Trebuchet MS" w:hAnsi="Trebuchet MS" w:cs="Trebuchet MS"/>
          <w:b/>
          <w:sz w:val="24"/>
          <w:szCs w:val="24"/>
          <w:highlight w:val="green"/>
        </w:rPr>
      </w:pPr>
    </w:p>
    <w:p w:rsidR="00F8199B" w:rsidRDefault="002E55B2">
      <w:pPr>
        <w:rPr>
          <w:rFonts w:ascii="Trebuchet MS" w:eastAsia="Trebuchet MS" w:hAnsi="Trebuchet MS" w:cs="Trebuchet MS"/>
          <w:b/>
          <w:sz w:val="24"/>
          <w:szCs w:val="24"/>
          <w:highlight w:val="green"/>
        </w:rPr>
      </w:pPr>
      <w:r>
        <w:rPr>
          <w:rFonts w:ascii="Trebuchet MS" w:eastAsia="Trebuchet MS" w:hAnsi="Trebuchet MS" w:cs="Trebuchet MS"/>
          <w:b/>
          <w:sz w:val="24"/>
          <w:szCs w:val="24"/>
          <w:highlight w:val="green"/>
        </w:rPr>
        <w:lastRenderedPageBreak/>
        <w:t>Película: Cantos de Represión</w:t>
      </w:r>
    </w:p>
    <w:p w:rsidR="00F8199B" w:rsidRDefault="002E55B2">
      <w:pPr>
        <w:rPr>
          <w:rFonts w:ascii="Trebuchet MS" w:eastAsia="Trebuchet MS" w:hAnsi="Trebuchet MS" w:cs="Trebuchet MS"/>
          <w:sz w:val="26"/>
          <w:szCs w:val="26"/>
          <w:highlight w:val="green"/>
        </w:rPr>
      </w:pPr>
      <w:r>
        <w:rPr>
          <w:rFonts w:ascii="Trebuchet MS" w:eastAsia="Trebuchet MS" w:hAnsi="Trebuchet MS" w:cs="Trebuchet MS"/>
          <w:sz w:val="26"/>
          <w:szCs w:val="26"/>
          <w:highlight w:val="green"/>
        </w:rPr>
        <w:t>Fecha: 14 de abril</w:t>
      </w:r>
      <w:r>
        <w:rPr>
          <w:noProof/>
          <w:lang w:val="es-ES" w:eastAsia="es-ES"/>
        </w:rPr>
        <w:drawing>
          <wp:anchor distT="0" distB="0" distL="114300" distR="114300" simplePos="0" relativeHeight="251665408" behindDoc="0" locked="0" layoutInCell="1" hidden="0" allowOverlap="1">
            <wp:simplePos x="0" y="0"/>
            <wp:positionH relativeFrom="column">
              <wp:posOffset>3990975</wp:posOffset>
            </wp:positionH>
            <wp:positionV relativeFrom="paragraph">
              <wp:posOffset>116587</wp:posOffset>
            </wp:positionV>
            <wp:extent cx="1484947" cy="2119294"/>
            <wp:effectExtent l="0" t="0" r="0" b="0"/>
            <wp:wrapNone/>
            <wp:docPr id="58" name="image2.png" descr="Calendari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png" descr="Calendario&#10;&#10;Descripción generada automáticamente"/>
                    <pic:cNvPicPr preferRelativeResize="0"/>
                  </pic:nvPicPr>
                  <pic:blipFill>
                    <a:blip r:embed="rId28"/>
                    <a:srcRect/>
                    <a:stretch>
                      <a:fillRect/>
                    </a:stretch>
                  </pic:blipFill>
                  <pic:spPr>
                    <a:xfrm>
                      <a:off x="0" y="0"/>
                      <a:ext cx="1484947" cy="2119294"/>
                    </a:xfrm>
                    <a:prstGeom prst="rect">
                      <a:avLst/>
                    </a:prstGeom>
                    <a:ln/>
                  </pic:spPr>
                </pic:pic>
              </a:graphicData>
            </a:graphic>
          </wp:anchor>
        </w:drawing>
      </w:r>
    </w:p>
    <w:p w:rsidR="00F8199B" w:rsidRDefault="002E55B2">
      <w:pPr>
        <w:rPr>
          <w:rFonts w:ascii="Trebuchet MS" w:eastAsia="Trebuchet MS" w:hAnsi="Trebuchet MS" w:cs="Trebuchet MS"/>
          <w:b/>
          <w:sz w:val="26"/>
          <w:szCs w:val="26"/>
        </w:rPr>
      </w:pPr>
      <w:r>
        <w:rPr>
          <w:rFonts w:ascii="Trebuchet MS" w:eastAsia="Trebuchet MS" w:hAnsi="Trebuchet MS" w:cs="Trebuchet MS"/>
          <w:b/>
          <w:sz w:val="26"/>
          <w:szCs w:val="26"/>
        </w:rPr>
        <w:t>Ficha técnica:</w:t>
      </w:r>
    </w:p>
    <w:p w:rsidR="00F8199B" w:rsidRDefault="00F8199B">
      <w:pPr>
        <w:rPr>
          <w:rFonts w:ascii="Calibri" w:eastAsia="Calibri" w:hAnsi="Calibri" w:cs="Calibri"/>
          <w:b/>
          <w:u w:val="single"/>
        </w:rPr>
      </w:pPr>
    </w:p>
    <w:p w:rsidR="00F8199B" w:rsidRDefault="002E55B2">
      <w:pPr>
        <w:numPr>
          <w:ilvl w:val="0"/>
          <w:numId w:val="4"/>
        </w:numPr>
        <w:spacing w:line="240" w:lineRule="auto"/>
        <w:rPr>
          <w:rFonts w:ascii="Calibri" w:eastAsia="Calibri" w:hAnsi="Calibri" w:cs="Calibri"/>
          <w:highlight w:val="white"/>
        </w:rPr>
      </w:pPr>
      <w:r>
        <w:rPr>
          <w:rFonts w:ascii="Calibri" w:eastAsia="Calibri" w:hAnsi="Calibri" w:cs="Calibri"/>
          <w:highlight w:val="white"/>
        </w:rPr>
        <w:t>Dinamarca/Holanda/Chile, 2020. Duración: 90 minutos.</w:t>
      </w:r>
    </w:p>
    <w:p w:rsidR="00F8199B" w:rsidRDefault="002E55B2">
      <w:pPr>
        <w:numPr>
          <w:ilvl w:val="0"/>
          <w:numId w:val="4"/>
        </w:numPr>
        <w:spacing w:line="240" w:lineRule="auto"/>
        <w:rPr>
          <w:rFonts w:ascii="Calibri" w:eastAsia="Calibri" w:hAnsi="Calibri" w:cs="Calibri"/>
          <w:highlight w:val="white"/>
        </w:rPr>
      </w:pPr>
      <w:r>
        <w:rPr>
          <w:rFonts w:ascii="Calibri" w:eastAsia="Calibri" w:hAnsi="Calibri" w:cs="Calibri"/>
          <w:highlight w:val="white"/>
        </w:rPr>
        <w:t>Dirección: Estephan Wagner y Marianne Hougen-Moraga.</w:t>
      </w:r>
    </w:p>
    <w:p w:rsidR="00F8199B" w:rsidRDefault="002E55B2">
      <w:pPr>
        <w:numPr>
          <w:ilvl w:val="0"/>
          <w:numId w:val="4"/>
        </w:numPr>
        <w:spacing w:line="240" w:lineRule="auto"/>
        <w:rPr>
          <w:rFonts w:ascii="Calibri" w:eastAsia="Calibri" w:hAnsi="Calibri" w:cs="Calibri"/>
          <w:highlight w:val="white"/>
        </w:rPr>
      </w:pPr>
      <w:r>
        <w:rPr>
          <w:rFonts w:ascii="Calibri" w:eastAsia="Calibri" w:hAnsi="Calibri" w:cs="Calibri"/>
          <w:highlight w:val="white"/>
        </w:rPr>
        <w:t>Distribuye Market Chile</w:t>
      </w:r>
    </w:p>
    <w:p w:rsidR="00F8199B" w:rsidRDefault="002E55B2">
      <w:pPr>
        <w:numPr>
          <w:ilvl w:val="0"/>
          <w:numId w:val="4"/>
        </w:numPr>
        <w:spacing w:line="240" w:lineRule="auto"/>
        <w:rPr>
          <w:rFonts w:ascii="Calibri" w:eastAsia="Calibri" w:hAnsi="Calibri" w:cs="Calibri"/>
          <w:highlight w:val="white"/>
        </w:rPr>
      </w:pPr>
      <w:r>
        <w:rPr>
          <w:rFonts w:ascii="Calibri" w:eastAsia="Calibri" w:hAnsi="Calibri" w:cs="Calibri"/>
          <w:highlight w:val="white"/>
        </w:rPr>
        <w:t>Guion: Estephan Wagner y Marianne Hougen-Moraga.</w:t>
      </w:r>
    </w:p>
    <w:p w:rsidR="00F8199B" w:rsidRDefault="002E55B2">
      <w:pPr>
        <w:numPr>
          <w:ilvl w:val="0"/>
          <w:numId w:val="4"/>
        </w:numPr>
        <w:spacing w:after="160" w:line="240" w:lineRule="auto"/>
        <w:rPr>
          <w:rFonts w:ascii="Calibri" w:eastAsia="Calibri" w:hAnsi="Calibri" w:cs="Calibri"/>
          <w:highlight w:val="white"/>
        </w:rPr>
      </w:pPr>
      <w:r>
        <w:rPr>
          <w:rFonts w:ascii="Calibri" w:eastAsia="Calibri" w:hAnsi="Calibri" w:cs="Calibri"/>
          <w:highlight w:val="white"/>
        </w:rPr>
        <w:t>Productora: Final Cut for Real.</w:t>
      </w: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2E55B2">
      <w:pPr>
        <w:rPr>
          <w:rFonts w:ascii="Trebuchet MS" w:eastAsia="Trebuchet MS" w:hAnsi="Trebuchet MS" w:cs="Trebuchet MS"/>
          <w:b/>
          <w:sz w:val="26"/>
          <w:szCs w:val="26"/>
        </w:rPr>
      </w:pPr>
      <w:r>
        <w:rPr>
          <w:rFonts w:ascii="Trebuchet MS" w:eastAsia="Trebuchet MS" w:hAnsi="Trebuchet MS" w:cs="Trebuchet MS"/>
          <w:b/>
          <w:sz w:val="26"/>
          <w:szCs w:val="26"/>
        </w:rPr>
        <w:t>Sinopsis:</w:t>
      </w:r>
    </w:p>
    <w:p w:rsidR="00F8199B" w:rsidRDefault="002E55B2">
      <w:pPr>
        <w:jc w:val="both"/>
        <w:rPr>
          <w:rFonts w:ascii="Calibri" w:eastAsia="Calibri" w:hAnsi="Calibri" w:cs="Calibri"/>
          <w:b/>
          <w:u w:val="single"/>
        </w:rPr>
      </w:pPr>
      <w:r>
        <w:rPr>
          <w:rFonts w:ascii="Calibri" w:eastAsia="Calibri" w:hAnsi="Calibri" w:cs="Calibri"/>
          <w:color w:val="333333"/>
          <w:highlight w:val="white"/>
        </w:rPr>
        <w:t>La Colonia Dignidad, un tranquilo asentamiento de alemanes transformado en una fructífera destinación turística en Chile, esconde un pasado macabro bajo un máscara surrealista. Cuarenta años atrás, se instaló una secta donde la verborrea religiosa se mezcl</w:t>
      </w:r>
      <w:r>
        <w:rPr>
          <w:rFonts w:ascii="Calibri" w:eastAsia="Calibri" w:hAnsi="Calibri" w:cs="Calibri"/>
          <w:color w:val="333333"/>
          <w:highlight w:val="white"/>
        </w:rPr>
        <w:t xml:space="preserve">aba con entrenamientos de paramilitares, abusos sexuales a menores, asesinato de opositores y tráfico de armas. Su líder, Paul Schäfer, nazi y simpatizante de Pinochet, convirtió la Colonia en un lugar de tortura y muerte. Tras su huida, perseguido por la </w:t>
      </w:r>
      <w:r>
        <w:rPr>
          <w:rFonts w:ascii="Calibri" w:eastAsia="Calibri" w:hAnsi="Calibri" w:cs="Calibri"/>
          <w:color w:val="333333"/>
          <w:highlight w:val="white"/>
        </w:rPr>
        <w:t xml:space="preserve">justicia, muchos de sus habitantes se fueron de la colonia para construir un futuro lejos de los traumas del pasado. Pero buena parte de los co-fundadores de la secta y sus descendientes aún viven en una tensa y desconcertante convivencia entre abusados y </w:t>
      </w:r>
      <w:r>
        <w:rPr>
          <w:rFonts w:ascii="Calibri" w:eastAsia="Calibri" w:hAnsi="Calibri" w:cs="Calibri"/>
          <w:color w:val="333333"/>
          <w:highlight w:val="white"/>
        </w:rPr>
        <w:t>abusadores, torturados y torturadores. 45 años más tarde, descubrimos el aterrador pasado y el delirante presente de tres generaciones de habitantes de la Colonia con un repertorio de testigos sobrecogedores. ¿Hasta qué punto preferimos olvidar el pasado y</w:t>
      </w:r>
      <w:r>
        <w:rPr>
          <w:rFonts w:ascii="Calibri" w:eastAsia="Calibri" w:hAnsi="Calibri" w:cs="Calibri"/>
          <w:color w:val="333333"/>
          <w:highlight w:val="white"/>
        </w:rPr>
        <w:t xml:space="preserve"> obviar el monstruo que llevamos dentro? </w:t>
      </w: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2E55B2">
      <w:pPr>
        <w:rPr>
          <w:rFonts w:ascii="Trebuchet MS" w:eastAsia="Trebuchet MS" w:hAnsi="Trebuchet MS" w:cs="Trebuchet MS"/>
          <w:b/>
          <w:sz w:val="26"/>
          <w:szCs w:val="26"/>
        </w:rPr>
      </w:pPr>
      <w:r>
        <w:rPr>
          <w:rFonts w:ascii="Trebuchet MS" w:eastAsia="Trebuchet MS" w:hAnsi="Trebuchet MS" w:cs="Trebuchet MS"/>
          <w:b/>
          <w:sz w:val="26"/>
          <w:szCs w:val="26"/>
        </w:rPr>
        <w:t>Afiche:</w:t>
      </w: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2E55B2">
      <w:pPr>
        <w:rPr>
          <w:rFonts w:ascii="Trebuchet MS" w:eastAsia="Trebuchet MS" w:hAnsi="Trebuchet MS" w:cs="Trebuchet MS"/>
          <w:b/>
          <w:sz w:val="26"/>
          <w:szCs w:val="26"/>
        </w:rPr>
      </w:pPr>
      <w:r>
        <w:rPr>
          <w:noProof/>
          <w:lang w:val="es-ES" w:eastAsia="es-ES"/>
        </w:rPr>
        <w:drawing>
          <wp:anchor distT="0" distB="0" distL="114300" distR="114300" simplePos="0" relativeHeight="251666432" behindDoc="0" locked="0" layoutInCell="1" hidden="0" allowOverlap="1">
            <wp:simplePos x="0" y="0"/>
            <wp:positionH relativeFrom="column">
              <wp:posOffset>872490</wp:posOffset>
            </wp:positionH>
            <wp:positionV relativeFrom="paragraph">
              <wp:posOffset>123299</wp:posOffset>
            </wp:positionV>
            <wp:extent cx="3868103" cy="5504607"/>
            <wp:effectExtent l="0" t="0" r="0" b="0"/>
            <wp:wrapNone/>
            <wp:docPr id="147" name="image2.png" descr="Calendari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png" descr="Calendario&#10;&#10;Descripción generada automáticamente"/>
                    <pic:cNvPicPr preferRelativeResize="0"/>
                  </pic:nvPicPr>
                  <pic:blipFill>
                    <a:blip r:embed="rId28"/>
                    <a:srcRect/>
                    <a:stretch>
                      <a:fillRect/>
                    </a:stretch>
                  </pic:blipFill>
                  <pic:spPr>
                    <a:xfrm>
                      <a:off x="0" y="0"/>
                      <a:ext cx="3868103" cy="5504607"/>
                    </a:xfrm>
                    <a:prstGeom prst="rect">
                      <a:avLst/>
                    </a:prstGeom>
                    <a:ln/>
                  </pic:spPr>
                </pic:pic>
              </a:graphicData>
            </a:graphic>
          </wp:anchor>
        </w:drawing>
      </w: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Calibri" w:eastAsia="Calibri" w:hAnsi="Calibri" w:cs="Calibri"/>
          <w:b/>
          <w:u w:val="single"/>
        </w:rPr>
      </w:pPr>
    </w:p>
    <w:p w:rsidR="00F8199B" w:rsidRDefault="002E55B2">
      <w:pPr>
        <w:rPr>
          <w:rFonts w:ascii="Trebuchet MS" w:eastAsia="Trebuchet MS" w:hAnsi="Trebuchet MS" w:cs="Trebuchet MS"/>
          <w:b/>
          <w:sz w:val="26"/>
          <w:szCs w:val="26"/>
        </w:rPr>
      </w:pPr>
      <w:r>
        <w:rPr>
          <w:rFonts w:ascii="Trebuchet MS" w:eastAsia="Trebuchet MS" w:hAnsi="Trebuchet MS" w:cs="Trebuchet MS"/>
          <w:b/>
          <w:sz w:val="26"/>
          <w:szCs w:val="26"/>
        </w:rPr>
        <w:lastRenderedPageBreak/>
        <w:t>Comunicado de Prensa:</w:t>
      </w:r>
    </w:p>
    <w:p w:rsidR="00F8199B" w:rsidRDefault="00F8199B">
      <w:pPr>
        <w:rPr>
          <w:rFonts w:ascii="Trebuchet MS" w:eastAsia="Trebuchet MS" w:hAnsi="Trebuchet MS" w:cs="Trebuchet MS"/>
          <w:b/>
          <w:sz w:val="26"/>
          <w:szCs w:val="26"/>
        </w:rPr>
      </w:pPr>
    </w:p>
    <w:p w:rsidR="00F8199B" w:rsidRDefault="002E55B2">
      <w:pPr>
        <w:shd w:val="clear" w:color="auto" w:fill="FFFFFF"/>
        <w:spacing w:after="450"/>
        <w:jc w:val="center"/>
        <w:rPr>
          <w:rFonts w:ascii="Trebuchet MS" w:eastAsia="Trebuchet MS" w:hAnsi="Trebuchet MS" w:cs="Trebuchet MS"/>
          <w:b/>
          <w:sz w:val="26"/>
          <w:szCs w:val="26"/>
        </w:rPr>
      </w:pPr>
      <w:r>
        <w:rPr>
          <w:rFonts w:ascii="Trebuchet MS" w:eastAsia="Trebuchet MS" w:hAnsi="Trebuchet MS" w:cs="Trebuchet MS"/>
          <w:b/>
          <w:sz w:val="26"/>
          <w:szCs w:val="26"/>
        </w:rPr>
        <w:t>Cantos de represión: estreno en salas de cine</w:t>
      </w:r>
    </w:p>
    <w:p w:rsidR="00F8199B" w:rsidRDefault="002E55B2">
      <w:pPr>
        <w:shd w:val="clear" w:color="auto" w:fill="FFFFFF"/>
        <w:spacing w:after="450"/>
        <w:jc w:val="center"/>
        <w:rPr>
          <w:rFonts w:ascii="Trebuchet MS" w:eastAsia="Trebuchet MS" w:hAnsi="Trebuchet MS" w:cs="Trebuchet MS"/>
          <w:b/>
        </w:rPr>
      </w:pPr>
      <w:r>
        <w:rPr>
          <w:rFonts w:ascii="Trebuchet MS" w:eastAsia="Trebuchet MS" w:hAnsi="Trebuchet MS" w:cs="Trebuchet MS"/>
          <w:b/>
        </w:rPr>
        <w:t>El filme es co-dirigido por Estephan Wagner y Marianne Hougen-Moraga, y ha sido premiado.</w:t>
      </w:r>
    </w:p>
    <w:p w:rsidR="00F8199B" w:rsidRDefault="002E55B2">
      <w:pPr>
        <w:shd w:val="clear" w:color="auto" w:fill="FFFFFF"/>
        <w:rPr>
          <w:rFonts w:ascii="Calibri" w:eastAsia="Calibri" w:hAnsi="Calibri" w:cs="Calibri"/>
        </w:rPr>
      </w:pPr>
      <w:r>
        <w:rPr>
          <w:rFonts w:ascii="Calibri" w:eastAsia="Calibri" w:hAnsi="Calibri" w:cs="Calibri"/>
          <w:noProof/>
          <w:lang w:val="es-ES" w:eastAsia="es-ES"/>
        </w:rPr>
        <w:drawing>
          <wp:inline distT="0" distB="0" distL="0" distR="0">
            <wp:extent cx="5612130" cy="3035935"/>
            <wp:effectExtent l="0" t="0" r="0" b="0"/>
            <wp:docPr id="90" name="image25.jpg" descr="Un grupo de personas de pie&#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5.jpg" descr="Un grupo de personas de pie&#10;&#10;Descripción generada automáticamente"/>
                    <pic:cNvPicPr preferRelativeResize="0"/>
                  </pic:nvPicPr>
                  <pic:blipFill>
                    <a:blip r:embed="rId29"/>
                    <a:srcRect/>
                    <a:stretch>
                      <a:fillRect/>
                    </a:stretch>
                  </pic:blipFill>
                  <pic:spPr>
                    <a:xfrm>
                      <a:off x="0" y="0"/>
                      <a:ext cx="5612130" cy="3035935"/>
                    </a:xfrm>
                    <a:prstGeom prst="rect">
                      <a:avLst/>
                    </a:prstGeom>
                    <a:ln/>
                  </pic:spPr>
                </pic:pic>
              </a:graphicData>
            </a:graphic>
          </wp:inline>
        </w:drawing>
      </w:r>
    </w:p>
    <w:p w:rsidR="00F8199B" w:rsidRDefault="002E55B2">
      <w:pPr>
        <w:shd w:val="clear" w:color="auto" w:fill="FFFFFF"/>
        <w:spacing w:after="300" w:line="240" w:lineRule="auto"/>
        <w:rPr>
          <w:rFonts w:ascii="Calibri" w:eastAsia="Calibri" w:hAnsi="Calibri" w:cs="Calibri"/>
        </w:rPr>
      </w:pPr>
      <w:r>
        <w:rPr>
          <w:rFonts w:ascii="Calibri" w:eastAsia="Calibri" w:hAnsi="Calibri" w:cs="Calibri"/>
          <w:b/>
        </w:rPr>
        <w:t>El jueves 14 de abril se estrena en salas chilenas el documental</w:t>
      </w:r>
      <w:r>
        <w:rPr>
          <w:rFonts w:ascii="Calibri" w:eastAsia="Calibri" w:hAnsi="Calibri" w:cs="Calibri"/>
          <w:b/>
          <w:i/>
        </w:rPr>
        <w:t> Cantos de Represión</w:t>
      </w:r>
      <w:r>
        <w:rPr>
          <w:rFonts w:ascii="Calibri" w:eastAsia="Calibri" w:hAnsi="Calibri" w:cs="Calibri"/>
          <w:b/>
        </w:rPr>
        <w:t>. Distribuye Market Chile. Co-dirigido por Estephan Wagner, quien creció en Chile ,y Marianne Hougen-Moraga –de madre chilena–, el filme debutó en el prestigioso festival d</w:t>
      </w:r>
      <w:r>
        <w:rPr>
          <w:rFonts w:ascii="Calibri" w:eastAsia="Calibri" w:hAnsi="Calibri" w:cs="Calibri"/>
          <w:b/>
        </w:rPr>
        <w:t>anés CPH:DOX, y allí fue doblemente premiado. Luego fue reconocido como Mejor Película en el Festival de Valdivia y ganó la Competencia Nacional de FIDOCS, entre otros galardones obtenidos en Francia, Islandia y otros países.</w:t>
      </w:r>
    </w:p>
    <w:p w:rsidR="00F8199B" w:rsidRDefault="002E55B2">
      <w:pPr>
        <w:shd w:val="clear" w:color="auto" w:fill="FFFFFF"/>
        <w:spacing w:after="300" w:line="240" w:lineRule="auto"/>
        <w:rPr>
          <w:rFonts w:ascii="Calibri" w:eastAsia="Calibri" w:hAnsi="Calibri" w:cs="Calibri"/>
        </w:rPr>
      </w:pPr>
      <w:r>
        <w:rPr>
          <w:rFonts w:ascii="Calibri" w:eastAsia="Calibri" w:hAnsi="Calibri" w:cs="Calibri"/>
        </w:rPr>
        <w:t>La particularidad del document</w:t>
      </w:r>
      <w:r>
        <w:rPr>
          <w:rFonts w:ascii="Calibri" w:eastAsia="Calibri" w:hAnsi="Calibri" w:cs="Calibri"/>
        </w:rPr>
        <w:t xml:space="preserve">al de Wagner y Hougen-Moraga es que descubre la puerta al infierno que se esconde detrás de una belleza celestial. En un retrato a la vez conmovedor y perturbador, la película explora cómo quienes decidieron permanecer en la ex Colonia Dignidad recurren a </w:t>
      </w:r>
      <w:r>
        <w:rPr>
          <w:rFonts w:ascii="Calibri" w:eastAsia="Calibri" w:hAnsi="Calibri" w:cs="Calibri"/>
        </w:rPr>
        <w:t>distintas estrategias para dar sentido, rechazar o justificar –según sea el caso– los traumáticos 45 años de encierro.</w:t>
      </w:r>
    </w:p>
    <w:p w:rsidR="00F8199B" w:rsidRDefault="002E55B2">
      <w:pPr>
        <w:shd w:val="clear" w:color="auto" w:fill="FFFFFF"/>
        <w:spacing w:after="300" w:line="240" w:lineRule="auto"/>
        <w:rPr>
          <w:rFonts w:ascii="Calibri" w:eastAsia="Calibri" w:hAnsi="Calibri" w:cs="Calibri"/>
        </w:rPr>
      </w:pPr>
      <w:r>
        <w:rPr>
          <w:rFonts w:ascii="Calibri" w:eastAsia="Calibri" w:hAnsi="Calibri" w:cs="Calibri"/>
        </w:rPr>
        <w:t>Alcanzando una inusual intimidad, </w:t>
      </w:r>
      <w:r>
        <w:rPr>
          <w:rFonts w:ascii="Calibri" w:eastAsia="Calibri" w:hAnsi="Calibri" w:cs="Calibri"/>
          <w:i/>
        </w:rPr>
        <w:t>Cantos de Represión</w:t>
      </w:r>
      <w:r>
        <w:rPr>
          <w:rFonts w:ascii="Calibri" w:eastAsia="Calibri" w:hAnsi="Calibri" w:cs="Calibri"/>
        </w:rPr>
        <w:t xml:space="preserve"> explora las consecuencias de la sostenida represión psicológica ejercida sobre los </w:t>
      </w:r>
      <w:r>
        <w:rPr>
          <w:rFonts w:ascii="Calibri" w:eastAsia="Calibri" w:hAnsi="Calibri" w:cs="Calibri"/>
        </w:rPr>
        <w:t xml:space="preserve">colonos por años, a través de experimentos tales como </w:t>
      </w:r>
      <w:r>
        <w:rPr>
          <w:rFonts w:ascii="Calibri" w:eastAsia="Calibri" w:hAnsi="Calibri" w:cs="Calibri"/>
        </w:rPr>
        <w:lastRenderedPageBreak/>
        <w:t>palizas sin sentido durante las sesiones de canto, o abuso sexual reiterado hasta que éste se convirtiera en hábito y rutina.</w:t>
      </w:r>
    </w:p>
    <w:p w:rsidR="00F8199B" w:rsidRDefault="002E55B2">
      <w:pPr>
        <w:shd w:val="clear" w:color="auto" w:fill="FFFFFF"/>
        <w:rPr>
          <w:rFonts w:ascii="Calibri" w:eastAsia="Calibri" w:hAnsi="Calibri" w:cs="Calibri"/>
        </w:rPr>
      </w:pPr>
      <w:r>
        <w:rPr>
          <w:rFonts w:ascii="Calibri" w:eastAsia="Calibri" w:hAnsi="Calibri" w:cs="Calibri"/>
          <w:noProof/>
          <w:lang w:val="es-ES" w:eastAsia="es-ES"/>
        </w:rPr>
        <w:drawing>
          <wp:inline distT="0" distB="0" distL="0" distR="0">
            <wp:extent cx="5612130" cy="3035935"/>
            <wp:effectExtent l="0" t="0" r="0" b="0"/>
            <wp:docPr id="117" name="image57.jpg" descr="Vista de campo con arbole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57.jpg" descr="Vista de campo con arboles&#10;&#10;Descripción generada automáticamente con confianza media"/>
                    <pic:cNvPicPr preferRelativeResize="0"/>
                  </pic:nvPicPr>
                  <pic:blipFill>
                    <a:blip r:embed="rId30"/>
                    <a:srcRect/>
                    <a:stretch>
                      <a:fillRect/>
                    </a:stretch>
                  </pic:blipFill>
                  <pic:spPr>
                    <a:xfrm>
                      <a:off x="0" y="0"/>
                      <a:ext cx="5612130" cy="3035935"/>
                    </a:xfrm>
                    <a:prstGeom prst="rect">
                      <a:avLst/>
                    </a:prstGeom>
                    <a:ln/>
                  </pic:spPr>
                </pic:pic>
              </a:graphicData>
            </a:graphic>
          </wp:inline>
        </w:drawing>
      </w:r>
    </w:p>
    <w:p w:rsidR="00F8199B" w:rsidRDefault="002E55B2">
      <w:pPr>
        <w:shd w:val="clear" w:color="auto" w:fill="FFFFFF"/>
        <w:spacing w:after="300" w:line="240" w:lineRule="auto"/>
        <w:rPr>
          <w:rFonts w:ascii="Calibri" w:eastAsia="Calibri" w:hAnsi="Calibri" w:cs="Calibri"/>
        </w:rPr>
      </w:pPr>
      <w:r>
        <w:rPr>
          <w:rFonts w:ascii="Calibri" w:eastAsia="Calibri" w:hAnsi="Calibri" w:cs="Calibri"/>
        </w:rPr>
        <w:t>"Para los habitantes de Colonia Dignidad su historia no terminó con la mue</w:t>
      </w:r>
      <w:r>
        <w:rPr>
          <w:rFonts w:ascii="Calibri" w:eastAsia="Calibri" w:hAnsi="Calibri" w:cs="Calibri"/>
        </w:rPr>
        <w:t xml:space="preserve">rte de Paul Schäfer. En el documental el público se encuentra con las distintas estrategias que ellos han adoptado para sobrevivir con sus traumas. Durante cuatro años se filmó y editó esta película que como ninguna otra muestra toda la paleta de secuelas </w:t>
      </w:r>
      <w:r>
        <w:rPr>
          <w:rFonts w:ascii="Calibri" w:eastAsia="Calibri" w:hAnsi="Calibri" w:cs="Calibri"/>
        </w:rPr>
        <w:t>que aún hay hoy en día”, destaca Hougen-Moraga.</w:t>
      </w:r>
    </w:p>
    <w:p w:rsidR="00F8199B" w:rsidRDefault="002E55B2">
      <w:pPr>
        <w:shd w:val="clear" w:color="auto" w:fill="FFFFFF"/>
        <w:spacing w:after="300" w:line="240" w:lineRule="auto"/>
        <w:rPr>
          <w:rFonts w:ascii="Calibri" w:eastAsia="Calibri" w:hAnsi="Calibri" w:cs="Calibri"/>
        </w:rPr>
      </w:pPr>
      <w:r>
        <w:rPr>
          <w:rFonts w:ascii="Calibri" w:eastAsia="Calibri" w:hAnsi="Calibri" w:cs="Calibri"/>
        </w:rPr>
        <w:t> “Es la única película sobre Colonia Dignidad que retrata tan de cerca a los habitantes de hoy y que de forma tan íntima muestra su lógica”, indica Wagner. La clave está en los matices y en la dificultad de i</w:t>
      </w:r>
      <w:r>
        <w:rPr>
          <w:rFonts w:ascii="Calibri" w:eastAsia="Calibri" w:hAnsi="Calibri" w:cs="Calibri"/>
        </w:rPr>
        <w:t>dentificar el límite entre víctimas y victimarios.</w:t>
      </w:r>
    </w:p>
    <w:p w:rsidR="00F8199B" w:rsidRDefault="002E55B2">
      <w:pPr>
        <w:shd w:val="clear" w:color="auto" w:fill="FFFFFF"/>
        <w:spacing w:after="300" w:line="240" w:lineRule="auto"/>
        <w:rPr>
          <w:rFonts w:ascii="Calibri" w:eastAsia="Calibri" w:hAnsi="Calibri" w:cs="Calibri"/>
          <w:b/>
          <w:color w:val="385623"/>
        </w:rPr>
      </w:pPr>
      <w:r>
        <w:rPr>
          <w:rFonts w:ascii="Calibri" w:eastAsia="Calibri" w:hAnsi="Calibri" w:cs="Calibri"/>
          <w:b/>
          <w:color w:val="385623"/>
        </w:rPr>
        <w:t>Información: ¨Plaza Espectáculos.”</w:t>
      </w: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2E55B2">
      <w:pPr>
        <w:rPr>
          <w:rFonts w:ascii="Trebuchet MS" w:eastAsia="Trebuchet MS" w:hAnsi="Trebuchet MS" w:cs="Trebuchet MS"/>
          <w:b/>
          <w:sz w:val="26"/>
          <w:szCs w:val="26"/>
        </w:rPr>
      </w:pPr>
      <w:r>
        <w:rPr>
          <w:rFonts w:ascii="Trebuchet MS" w:eastAsia="Trebuchet MS" w:hAnsi="Trebuchet MS" w:cs="Trebuchet MS"/>
          <w:b/>
          <w:sz w:val="26"/>
          <w:szCs w:val="26"/>
        </w:rPr>
        <w:lastRenderedPageBreak/>
        <w:t>Redes Sociales:</w:t>
      </w:r>
      <w:r>
        <w:rPr>
          <w:noProof/>
          <w:lang w:val="es-ES" w:eastAsia="es-ES"/>
        </w:rPr>
        <w:drawing>
          <wp:anchor distT="0" distB="0" distL="114300" distR="114300" simplePos="0" relativeHeight="251667456" behindDoc="0" locked="0" layoutInCell="1" hidden="0" allowOverlap="1">
            <wp:simplePos x="0" y="0"/>
            <wp:positionH relativeFrom="column">
              <wp:posOffset>3448050</wp:posOffset>
            </wp:positionH>
            <wp:positionV relativeFrom="paragraph">
              <wp:posOffset>0</wp:posOffset>
            </wp:positionV>
            <wp:extent cx="2296478" cy="2059238"/>
            <wp:effectExtent l="0" t="0" r="0" b="0"/>
            <wp:wrapSquare wrapText="bothSides" distT="0" distB="0" distL="114300" distR="114300"/>
            <wp:docPr id="146" name="image78.png"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8.png" descr="Interfaz de usuario gráfica, Aplicación&#10;&#10;Descripción generada automáticamente"/>
                    <pic:cNvPicPr preferRelativeResize="0"/>
                  </pic:nvPicPr>
                  <pic:blipFill>
                    <a:blip r:embed="rId31"/>
                    <a:srcRect/>
                    <a:stretch>
                      <a:fillRect/>
                    </a:stretch>
                  </pic:blipFill>
                  <pic:spPr>
                    <a:xfrm>
                      <a:off x="0" y="0"/>
                      <a:ext cx="2296478" cy="2059238"/>
                    </a:xfrm>
                    <a:prstGeom prst="rect">
                      <a:avLst/>
                    </a:prstGeom>
                    <a:ln/>
                  </pic:spPr>
                </pic:pic>
              </a:graphicData>
            </a:graphic>
          </wp:anchor>
        </w:drawing>
      </w: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2E55B2">
      <w:pPr>
        <w:rPr>
          <w:rFonts w:ascii="Trebuchet MS" w:eastAsia="Trebuchet MS" w:hAnsi="Trebuchet MS" w:cs="Trebuchet MS"/>
          <w:b/>
        </w:rPr>
      </w:pPr>
      <w:r>
        <w:rPr>
          <w:rFonts w:ascii="Trebuchet MS" w:eastAsia="Trebuchet MS" w:hAnsi="Trebuchet MS" w:cs="Trebuchet MS"/>
          <w:b/>
        </w:rPr>
        <w:t xml:space="preserve">¿Has sido discriminadx por tu apariencia? </w:t>
      </w:r>
      <w:r>
        <w:rPr>
          <w:rFonts w:ascii="Trebuchet MS" w:eastAsia="Trebuchet MS" w:hAnsi="Trebuchet MS" w:cs="Trebuchet MS"/>
          <w:b/>
        </w:rPr>
        <w:t>🤔</w:t>
      </w:r>
      <w:r>
        <w:rPr>
          <w:rFonts w:ascii="Trebuchet MS" w:eastAsia="Trebuchet MS" w:hAnsi="Trebuchet MS" w:cs="Trebuchet MS"/>
          <w:b/>
        </w:rPr>
        <w:t xml:space="preserve"> La detención por sospecha que vivió Bernardo Oyarzún motivó a Daniel Díaz a contar esta histo</w:t>
      </w:r>
      <w:r>
        <w:rPr>
          <w:rFonts w:ascii="Trebuchet MS" w:eastAsia="Trebuchet MS" w:hAnsi="Trebuchet MS" w:cs="Trebuchet MS"/>
          <w:b/>
        </w:rPr>
        <w:t>ria y descubrir sus raíces indígenas</w:t>
      </w:r>
    </w:p>
    <w:p w:rsidR="00F8199B" w:rsidRDefault="00F8199B">
      <w:pPr>
        <w:rPr>
          <w:rFonts w:ascii="Trebuchet MS" w:eastAsia="Trebuchet MS" w:hAnsi="Trebuchet MS" w:cs="Trebuchet MS"/>
          <w:b/>
        </w:rPr>
      </w:pPr>
    </w:p>
    <w:p w:rsidR="00F8199B" w:rsidRDefault="002E55B2">
      <w:pPr>
        <w:rPr>
          <w:rFonts w:ascii="Trebuchet MS" w:eastAsia="Trebuchet MS" w:hAnsi="Trebuchet MS" w:cs="Trebuchet MS"/>
          <w:b/>
        </w:rPr>
      </w:pPr>
      <w:sdt>
        <w:sdtPr>
          <w:tag w:val="goog_rdk_0"/>
          <w:id w:val="-1848939213"/>
        </w:sdtPr>
        <w:sdtEndPr/>
        <w:sdtContent>
          <w:r>
            <w:rPr>
              <w:rFonts w:ascii="Arial Unicode MS" w:eastAsia="Arial Unicode MS" w:hAnsi="Arial Unicode MS" w:cs="Arial Unicode MS"/>
              <w:b/>
            </w:rPr>
            <w:t>✨</w:t>
          </w:r>
          <w:r>
            <w:rPr>
              <w:rFonts w:ascii="Arial Unicode MS" w:eastAsia="Arial Unicode MS" w:hAnsi="Arial Unicode MS" w:cs="Arial Unicode MS"/>
              <w:b/>
            </w:rPr>
            <w:t xml:space="preserve"> Estreno Nacional | Función + Cineforo</w:t>
          </w:r>
        </w:sdtContent>
      </w:sdt>
    </w:p>
    <w:p w:rsidR="00F8199B" w:rsidRDefault="002E55B2">
      <w:pPr>
        <w:rPr>
          <w:rFonts w:ascii="Trebuchet MS" w:eastAsia="Trebuchet MS" w:hAnsi="Trebuchet MS" w:cs="Trebuchet MS"/>
          <w:b/>
        </w:rPr>
      </w:pPr>
      <w:r>
        <w:rPr>
          <w:rFonts w:ascii="Trebuchet MS" w:eastAsia="Trebuchet MS" w:hAnsi="Trebuchet MS" w:cs="Trebuchet MS"/>
          <w:b/>
        </w:rPr>
        <w:t>🎬</w:t>
      </w:r>
      <w:r>
        <w:rPr>
          <w:rFonts w:ascii="Trebuchet MS" w:eastAsia="Trebuchet MS" w:hAnsi="Trebuchet MS" w:cs="Trebuchet MS"/>
          <w:b/>
        </w:rPr>
        <w:t xml:space="preserve"> BAJO SOSPECHA: ZOKUNENTU (2022), escrita y dirigida por Daniel Díaz Oyarzún</w:t>
      </w:r>
    </w:p>
    <w:p w:rsidR="00F8199B" w:rsidRDefault="002E55B2">
      <w:pPr>
        <w:rPr>
          <w:rFonts w:ascii="Trebuchet MS" w:eastAsia="Trebuchet MS" w:hAnsi="Trebuchet MS" w:cs="Trebuchet MS"/>
          <w:b/>
        </w:rPr>
      </w:pPr>
      <w:r>
        <w:rPr>
          <w:rFonts w:ascii="Trebuchet MS" w:eastAsia="Trebuchet MS" w:hAnsi="Trebuchet MS" w:cs="Trebuchet MS"/>
          <w:b/>
        </w:rPr>
        <w:t>Jueves 10/11 - 18:30h</w:t>
      </w:r>
    </w:p>
    <w:p w:rsidR="00F8199B" w:rsidRDefault="002E55B2">
      <w:pPr>
        <w:rPr>
          <w:rFonts w:ascii="Trebuchet MS" w:eastAsia="Trebuchet MS" w:hAnsi="Trebuchet MS" w:cs="Trebuchet MS"/>
          <w:b/>
        </w:rPr>
      </w:pPr>
      <w:r>
        <w:rPr>
          <w:rFonts w:ascii="Trebuchet MS" w:eastAsia="Trebuchet MS" w:hAnsi="Trebuchet MS" w:cs="Trebuchet MS"/>
          <w:b/>
        </w:rPr>
        <w:t>Distribuye: @miradocchile</w:t>
      </w:r>
    </w:p>
    <w:p w:rsidR="00F8199B" w:rsidRDefault="00F8199B">
      <w:pPr>
        <w:rPr>
          <w:rFonts w:ascii="Trebuchet MS" w:eastAsia="Trebuchet MS" w:hAnsi="Trebuchet MS" w:cs="Trebuchet MS"/>
          <w:b/>
        </w:rPr>
      </w:pPr>
    </w:p>
    <w:p w:rsidR="00F8199B" w:rsidRDefault="002E55B2">
      <w:pPr>
        <w:rPr>
          <w:rFonts w:ascii="Trebuchet MS" w:eastAsia="Trebuchet MS" w:hAnsi="Trebuchet MS" w:cs="Trebuchet MS"/>
          <w:b/>
        </w:rPr>
      </w:pPr>
      <w:r>
        <w:rPr>
          <w:rFonts w:ascii="Trebuchet MS" w:eastAsia="Trebuchet MS" w:hAnsi="Trebuchet MS" w:cs="Trebuchet MS"/>
          <w:b/>
        </w:rPr>
        <w:t>🗣</w:t>
      </w:r>
      <w:r>
        <w:rPr>
          <w:rFonts w:ascii="Trebuchet MS" w:eastAsia="Trebuchet MS" w:hAnsi="Trebuchet MS" w:cs="Trebuchet MS"/>
          <w:b/>
        </w:rPr>
        <w:t xml:space="preserve"> El CINEFORO contará con la participación de Daniel Diaz, director de la película y @sebacalfuqueo, artista visual y parte del colectivo mapuche Rangiñtulewfü. Modera la periodista y crítica de cine @marisolaguila.</w:t>
      </w:r>
    </w:p>
    <w:p w:rsidR="00F8199B" w:rsidRDefault="00F8199B">
      <w:pPr>
        <w:rPr>
          <w:rFonts w:ascii="Trebuchet MS" w:eastAsia="Trebuchet MS" w:hAnsi="Trebuchet MS" w:cs="Trebuchet MS"/>
          <w:b/>
        </w:rPr>
      </w:pPr>
    </w:p>
    <w:p w:rsidR="00F8199B" w:rsidRDefault="002E55B2">
      <w:pPr>
        <w:rPr>
          <w:rFonts w:ascii="Trebuchet MS" w:eastAsia="Trebuchet MS" w:hAnsi="Trebuchet MS" w:cs="Trebuchet MS"/>
          <w:b/>
        </w:rPr>
      </w:pPr>
      <w:r>
        <w:rPr>
          <w:rFonts w:ascii="Trebuchet MS" w:eastAsia="Trebuchet MS" w:hAnsi="Trebuchet MS" w:cs="Trebuchet MS"/>
          <w:b/>
        </w:rPr>
        <w:t>🎞</w:t>
      </w:r>
      <w:r>
        <w:rPr>
          <w:rFonts w:ascii="Trebuchet MS" w:eastAsia="Trebuchet MS" w:hAnsi="Trebuchet MS" w:cs="Trebuchet MS"/>
          <w:b/>
        </w:rPr>
        <w:t xml:space="preserve"> SINOPSIS</w:t>
      </w:r>
    </w:p>
    <w:p w:rsidR="00F8199B" w:rsidRDefault="002E55B2">
      <w:pPr>
        <w:rPr>
          <w:rFonts w:ascii="Trebuchet MS" w:eastAsia="Trebuchet MS" w:hAnsi="Trebuchet MS" w:cs="Trebuchet MS"/>
          <w:b/>
        </w:rPr>
      </w:pPr>
      <w:sdt>
        <w:sdtPr>
          <w:tag w:val="goog_rdk_1"/>
          <w:id w:val="-1870827700"/>
        </w:sdtPr>
        <w:sdtEndPr/>
        <w:sdtContent>
          <w:r>
            <w:rPr>
              <w:b/>
            </w:rPr>
            <w:t>Una injusta detención por</w:t>
          </w:r>
          <w:r>
            <w:rPr>
              <w:b/>
            </w:rPr>
            <w:t xml:space="preserve"> sospecha motivó al artista Bernardo Oyarzún a autorretratarse como “delincuente”, reivindicando su apariencia indígena frente al racismo de la sociedad chilena. Su sobrino Daniel Díaz, aprendiz y heredero de la misma piel, nos guía por una reflexión ín</w:t>
          </w:r>
          <w:r>
            <w:rPr>
              <w:b/>
            </w:rPr>
            <w:t>tima a la carrera de su tío, narrando en lengua mapuche el reencuentro con sus antepasados.</w:t>
          </w:r>
        </w:sdtContent>
      </w:sdt>
    </w:p>
    <w:p w:rsidR="00F8199B" w:rsidRDefault="00F8199B">
      <w:pPr>
        <w:rPr>
          <w:rFonts w:ascii="Trebuchet MS" w:eastAsia="Trebuchet MS" w:hAnsi="Trebuchet MS" w:cs="Trebuchet MS"/>
          <w:b/>
        </w:rPr>
      </w:pPr>
    </w:p>
    <w:p w:rsidR="00F8199B" w:rsidRDefault="002E55B2">
      <w:pPr>
        <w:rPr>
          <w:rFonts w:ascii="Trebuchet MS" w:eastAsia="Trebuchet MS" w:hAnsi="Trebuchet MS" w:cs="Trebuchet MS"/>
          <w:b/>
        </w:rPr>
      </w:pPr>
      <w:r>
        <w:rPr>
          <w:rFonts w:ascii="Trebuchet MS" w:eastAsia="Trebuchet MS" w:hAnsi="Trebuchet MS" w:cs="Trebuchet MS"/>
          <w:b/>
        </w:rPr>
        <w:t>📌</w:t>
      </w:r>
      <w:r>
        <w:rPr>
          <w:rFonts w:ascii="Trebuchet MS" w:eastAsia="Trebuchet MS" w:hAnsi="Trebuchet MS" w:cs="Trebuchet MS"/>
          <w:b/>
        </w:rPr>
        <w:t xml:space="preserve"> Te esperamos en Arturo Prat 33, Santiago Centro.</w:t>
      </w:r>
    </w:p>
    <w:p w:rsidR="00F8199B" w:rsidRDefault="002E55B2">
      <w:pPr>
        <w:rPr>
          <w:rFonts w:ascii="Trebuchet MS" w:eastAsia="Trebuchet MS" w:hAnsi="Trebuchet MS" w:cs="Trebuchet MS"/>
          <w:b/>
        </w:rPr>
      </w:pPr>
      <w:r>
        <w:rPr>
          <w:rFonts w:ascii="Trebuchet MS" w:eastAsia="Trebuchet MS" w:hAnsi="Trebuchet MS" w:cs="Trebuchet MS"/>
          <w:b/>
        </w:rPr>
        <w:t>👉🏽</w:t>
      </w:r>
      <w:r>
        <w:rPr>
          <w:rFonts w:ascii="Trebuchet MS" w:eastAsia="Trebuchet MS" w:hAnsi="Trebuchet MS" w:cs="Trebuchet MS"/>
          <w:b/>
        </w:rPr>
        <w:t xml:space="preserve"> Metro Universidad de Chile </w:t>
      </w:r>
      <w:r>
        <w:rPr>
          <w:rFonts w:ascii="Trebuchet MS" w:eastAsia="Trebuchet MS" w:hAnsi="Trebuchet MS" w:cs="Trebuchet MS"/>
          <w:b/>
        </w:rPr>
        <w:t>👈🏽</w:t>
      </w:r>
    </w:p>
    <w:p w:rsidR="00F8199B" w:rsidRDefault="00F8199B">
      <w:pPr>
        <w:rPr>
          <w:rFonts w:ascii="Trebuchet MS" w:eastAsia="Trebuchet MS" w:hAnsi="Trebuchet MS" w:cs="Trebuchet MS"/>
          <w:b/>
        </w:rPr>
      </w:pPr>
    </w:p>
    <w:p w:rsidR="00F8199B" w:rsidRDefault="002E55B2">
      <w:pPr>
        <w:rPr>
          <w:rFonts w:ascii="Trebuchet MS" w:eastAsia="Trebuchet MS" w:hAnsi="Trebuchet MS" w:cs="Trebuchet MS"/>
          <w:b/>
        </w:rPr>
      </w:pPr>
      <w:r>
        <w:rPr>
          <w:rFonts w:ascii="Trebuchet MS" w:eastAsia="Trebuchet MS" w:hAnsi="Trebuchet MS" w:cs="Trebuchet MS"/>
          <w:b/>
        </w:rPr>
        <w:t>🎟</w:t>
      </w:r>
      <w:r>
        <w:rPr>
          <w:rFonts w:ascii="Trebuchet MS" w:eastAsia="Trebuchet MS" w:hAnsi="Trebuchet MS" w:cs="Trebuchet MS"/>
          <w:b/>
        </w:rPr>
        <w:t xml:space="preserve"> Entradas en Passline Chile</w:t>
      </w:r>
    </w:p>
    <w:p w:rsidR="00F8199B" w:rsidRDefault="002E55B2">
      <w:pPr>
        <w:rPr>
          <w:rFonts w:ascii="Trebuchet MS" w:eastAsia="Trebuchet MS" w:hAnsi="Trebuchet MS" w:cs="Trebuchet MS"/>
          <w:b/>
        </w:rPr>
      </w:pPr>
      <w:r>
        <w:rPr>
          <w:rFonts w:ascii="Trebuchet MS" w:eastAsia="Trebuchet MS" w:hAnsi="Trebuchet MS" w:cs="Trebuchet MS"/>
          <w:b/>
        </w:rPr>
        <w:t>💵</w:t>
      </w:r>
      <w:r>
        <w:rPr>
          <w:rFonts w:ascii="Trebuchet MS" w:eastAsia="Trebuchet MS" w:hAnsi="Trebuchet MS" w:cs="Trebuchet MS"/>
          <w:b/>
        </w:rPr>
        <w:t xml:space="preserve"> $4.000 general</w:t>
      </w:r>
    </w:p>
    <w:p w:rsidR="00F8199B" w:rsidRDefault="002E55B2">
      <w:pPr>
        <w:rPr>
          <w:rFonts w:ascii="Trebuchet MS" w:eastAsia="Trebuchet MS" w:hAnsi="Trebuchet MS" w:cs="Trebuchet MS"/>
          <w:b/>
        </w:rPr>
      </w:pPr>
      <w:r>
        <w:rPr>
          <w:rFonts w:ascii="Trebuchet MS" w:eastAsia="Trebuchet MS" w:hAnsi="Trebuchet MS" w:cs="Trebuchet MS"/>
          <w:b/>
        </w:rPr>
        <w:t>💵</w:t>
      </w:r>
      <w:r>
        <w:rPr>
          <w:rFonts w:ascii="Trebuchet MS" w:eastAsia="Trebuchet MS" w:hAnsi="Trebuchet MS" w:cs="Trebuchet MS"/>
          <w:b/>
        </w:rPr>
        <w:t xml:space="preserve"> $3.000 adultos mayor</w:t>
      </w:r>
      <w:r>
        <w:rPr>
          <w:rFonts w:ascii="Trebuchet MS" w:eastAsia="Trebuchet MS" w:hAnsi="Trebuchet MS" w:cs="Trebuchet MS"/>
          <w:b/>
        </w:rPr>
        <w:t>es (+60 años) y estudiantes.</w:t>
      </w:r>
    </w:p>
    <w:p w:rsidR="00F8199B" w:rsidRDefault="002E55B2">
      <w:pPr>
        <w:rPr>
          <w:rFonts w:ascii="Trebuchet MS" w:eastAsia="Trebuchet MS" w:hAnsi="Trebuchet MS" w:cs="Trebuchet MS"/>
          <w:b/>
        </w:rPr>
      </w:pPr>
      <w:r>
        <w:rPr>
          <w:rFonts w:ascii="Trebuchet MS" w:eastAsia="Trebuchet MS" w:hAnsi="Trebuchet MS" w:cs="Trebuchet MS"/>
          <w:b/>
        </w:rPr>
        <w:t>📲💻</w:t>
      </w:r>
      <w:r>
        <w:rPr>
          <w:rFonts w:ascii="Trebuchet MS" w:eastAsia="Trebuchet MS" w:hAnsi="Trebuchet MS" w:cs="Trebuchet MS"/>
          <w:b/>
        </w:rPr>
        <w:t xml:space="preserve"> Ingresa al siguiente link en nuestra biografía: https://linktr.ee/centroartealameda</w:t>
      </w:r>
    </w:p>
    <w:p w:rsidR="00F8199B" w:rsidRDefault="00F8199B">
      <w:pPr>
        <w:rPr>
          <w:rFonts w:ascii="Trebuchet MS" w:eastAsia="Trebuchet MS" w:hAnsi="Trebuchet MS" w:cs="Trebuchet MS"/>
          <w:b/>
        </w:rPr>
      </w:pPr>
    </w:p>
    <w:p w:rsidR="00F8199B" w:rsidRDefault="002E55B2">
      <w:pPr>
        <w:rPr>
          <w:rFonts w:ascii="Trebuchet MS" w:eastAsia="Trebuchet MS" w:hAnsi="Trebuchet MS" w:cs="Trebuchet MS"/>
          <w:b/>
        </w:rPr>
      </w:pPr>
      <w:r>
        <w:rPr>
          <w:rFonts w:ascii="Trebuchet MS" w:eastAsia="Trebuchet MS" w:hAnsi="Trebuchet MS" w:cs="Trebuchet MS"/>
          <w:b/>
        </w:rPr>
        <w:t>#cinechileno #miradoc #cinedocumental #centroartealameda #cineartealameda #wallmapu #nacionmapuche</w:t>
      </w: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2E55B2">
      <w:pPr>
        <w:rPr>
          <w:rFonts w:ascii="Trebuchet MS" w:eastAsia="Trebuchet MS" w:hAnsi="Trebuchet MS" w:cs="Trebuchet MS"/>
          <w:b/>
          <w:sz w:val="26"/>
          <w:szCs w:val="26"/>
        </w:rPr>
      </w:pPr>
      <w:r>
        <w:rPr>
          <w:rFonts w:ascii="Trebuchet MS" w:eastAsia="Trebuchet MS" w:hAnsi="Trebuchet MS" w:cs="Trebuchet MS"/>
          <w:b/>
          <w:sz w:val="26"/>
          <w:szCs w:val="26"/>
        </w:rPr>
        <w:t>Conversatorios:</w:t>
      </w:r>
    </w:p>
    <w:p w:rsidR="00F8199B" w:rsidRDefault="00F8199B">
      <w:pPr>
        <w:rPr>
          <w:rFonts w:ascii="Trebuchet MS" w:eastAsia="Trebuchet MS" w:hAnsi="Trebuchet MS" w:cs="Trebuchet MS"/>
          <w:b/>
          <w:sz w:val="26"/>
          <w:szCs w:val="26"/>
        </w:rPr>
      </w:pPr>
    </w:p>
    <w:p w:rsidR="00F8199B" w:rsidRDefault="002E55B2">
      <w:pPr>
        <w:rPr>
          <w:rFonts w:ascii="Calibri" w:eastAsia="Calibri" w:hAnsi="Calibri" w:cs="Calibri"/>
          <w:b/>
          <w:u w:val="single"/>
        </w:rPr>
      </w:pPr>
      <w:r>
        <w:rPr>
          <w:rFonts w:ascii="Calibri" w:eastAsia="Calibri" w:hAnsi="Calibri" w:cs="Calibri"/>
          <w:b/>
          <w:noProof/>
          <w:u w:val="single"/>
          <w:lang w:val="es-ES" w:eastAsia="es-ES"/>
        </w:rPr>
        <w:drawing>
          <wp:inline distT="0" distB="0" distL="0" distR="0">
            <wp:extent cx="5612130" cy="3183255"/>
            <wp:effectExtent l="0" t="0" r="0" b="0"/>
            <wp:docPr id="138" name="image71.png" descr="Un grupo de personas con instrumentos musicale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71.png" descr="Un grupo de personas con instrumentos musicales&#10;&#10;Descripción generada automáticamente con confianza media"/>
                    <pic:cNvPicPr preferRelativeResize="0"/>
                  </pic:nvPicPr>
                  <pic:blipFill>
                    <a:blip r:embed="rId32"/>
                    <a:srcRect/>
                    <a:stretch>
                      <a:fillRect/>
                    </a:stretch>
                  </pic:blipFill>
                  <pic:spPr>
                    <a:xfrm>
                      <a:off x="0" y="0"/>
                      <a:ext cx="5612130" cy="3183255"/>
                    </a:xfrm>
                    <a:prstGeom prst="rect">
                      <a:avLst/>
                    </a:prstGeom>
                    <a:ln/>
                  </pic:spPr>
                </pic:pic>
              </a:graphicData>
            </a:graphic>
          </wp:inline>
        </w:drawing>
      </w:r>
    </w:p>
    <w:p w:rsidR="00F8199B" w:rsidRDefault="002E55B2">
      <w:pPr>
        <w:rPr>
          <w:rFonts w:ascii="Calibri" w:eastAsia="Calibri" w:hAnsi="Calibri" w:cs="Calibri"/>
          <w:b/>
          <w:u w:val="single"/>
        </w:rPr>
      </w:pPr>
      <w:r>
        <w:rPr>
          <w:rFonts w:ascii="Calibri" w:eastAsia="Calibri" w:hAnsi="Calibri" w:cs="Calibri"/>
          <w:b/>
          <w:noProof/>
          <w:u w:val="single"/>
          <w:lang w:val="es-ES" w:eastAsia="es-ES"/>
        </w:rPr>
        <w:lastRenderedPageBreak/>
        <w:drawing>
          <wp:inline distT="0" distB="0" distL="0" distR="0">
            <wp:extent cx="5612130" cy="3177540"/>
            <wp:effectExtent l="0" t="0" r="0" b="0"/>
            <wp:docPr id="83" name="image23.png" descr="Un grupo de personas sentadas en un sillón&#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23.png" descr="Un grupo de personas sentadas en un sillón&#10;&#10;Descripción generada automáticamente con confianza media"/>
                    <pic:cNvPicPr preferRelativeResize="0"/>
                  </pic:nvPicPr>
                  <pic:blipFill>
                    <a:blip r:embed="rId33"/>
                    <a:srcRect/>
                    <a:stretch>
                      <a:fillRect/>
                    </a:stretch>
                  </pic:blipFill>
                  <pic:spPr>
                    <a:xfrm>
                      <a:off x="0" y="0"/>
                      <a:ext cx="5612130" cy="3177540"/>
                    </a:xfrm>
                    <a:prstGeom prst="rect">
                      <a:avLst/>
                    </a:prstGeom>
                    <a:ln/>
                  </pic:spPr>
                </pic:pic>
              </a:graphicData>
            </a:graphic>
          </wp:inline>
        </w:drawing>
      </w:r>
    </w:p>
    <w:p w:rsidR="00F8199B" w:rsidRDefault="002E55B2">
      <w:pPr>
        <w:rPr>
          <w:rFonts w:ascii="Calibri" w:eastAsia="Calibri" w:hAnsi="Calibri" w:cs="Calibri"/>
          <w:b/>
          <w:u w:val="single"/>
        </w:rPr>
      </w:pPr>
      <w:r>
        <w:rPr>
          <w:rFonts w:ascii="Calibri" w:eastAsia="Calibri" w:hAnsi="Calibri" w:cs="Calibri"/>
          <w:b/>
          <w:noProof/>
          <w:u w:val="single"/>
          <w:lang w:val="es-ES" w:eastAsia="es-ES"/>
        </w:rPr>
        <w:drawing>
          <wp:inline distT="0" distB="0" distL="0" distR="0">
            <wp:extent cx="5612130" cy="3175000"/>
            <wp:effectExtent l="0" t="0" r="0" b="0"/>
            <wp:docPr id="122" name="image62.png" descr="Un grupo de personas en un auditori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2.png" descr="Un grupo de personas en un auditorio&#10;&#10;Descripción generada automáticamente"/>
                    <pic:cNvPicPr preferRelativeResize="0"/>
                  </pic:nvPicPr>
                  <pic:blipFill>
                    <a:blip r:embed="rId34"/>
                    <a:srcRect/>
                    <a:stretch>
                      <a:fillRect/>
                    </a:stretch>
                  </pic:blipFill>
                  <pic:spPr>
                    <a:xfrm>
                      <a:off x="0" y="0"/>
                      <a:ext cx="5612130" cy="3175000"/>
                    </a:xfrm>
                    <a:prstGeom prst="rect">
                      <a:avLst/>
                    </a:prstGeom>
                    <a:ln/>
                  </pic:spPr>
                </pic:pic>
              </a:graphicData>
            </a:graphic>
          </wp:inline>
        </w:drawing>
      </w: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2E55B2">
      <w:pPr>
        <w:rPr>
          <w:rFonts w:ascii="Calibri" w:eastAsia="Calibri" w:hAnsi="Calibri" w:cs="Calibri"/>
          <w:b/>
          <w:u w:val="single"/>
        </w:rPr>
      </w:pPr>
      <w:r>
        <w:rPr>
          <w:rFonts w:ascii="Calibri" w:eastAsia="Calibri" w:hAnsi="Calibri" w:cs="Calibri"/>
          <w:b/>
          <w:noProof/>
          <w:u w:val="single"/>
          <w:lang w:val="es-ES" w:eastAsia="es-ES"/>
        </w:rPr>
        <w:lastRenderedPageBreak/>
        <w:drawing>
          <wp:inline distT="0" distB="0" distL="0" distR="0">
            <wp:extent cx="5612130" cy="3171190"/>
            <wp:effectExtent l="0" t="0" r="0" b="0"/>
            <wp:docPr id="140" name="image77.png" descr="Un grupo de personas con un celular en la man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77.png" descr="Un grupo de personas con un celular en la mano&#10;&#10;Descripción generada automáticamente con confianza media"/>
                    <pic:cNvPicPr preferRelativeResize="0"/>
                  </pic:nvPicPr>
                  <pic:blipFill>
                    <a:blip r:embed="rId35"/>
                    <a:srcRect/>
                    <a:stretch>
                      <a:fillRect/>
                    </a:stretch>
                  </pic:blipFill>
                  <pic:spPr>
                    <a:xfrm>
                      <a:off x="0" y="0"/>
                      <a:ext cx="5612130" cy="3171190"/>
                    </a:xfrm>
                    <a:prstGeom prst="rect">
                      <a:avLst/>
                    </a:prstGeom>
                    <a:ln/>
                  </pic:spPr>
                </pic:pic>
              </a:graphicData>
            </a:graphic>
          </wp:inline>
        </w:drawing>
      </w:r>
    </w:p>
    <w:p w:rsidR="00F8199B" w:rsidRDefault="002E55B2">
      <w:pPr>
        <w:rPr>
          <w:rFonts w:ascii="Calibri" w:eastAsia="Calibri" w:hAnsi="Calibri" w:cs="Calibri"/>
          <w:b/>
          <w:u w:val="single"/>
        </w:rPr>
      </w:pPr>
      <w:r>
        <w:rPr>
          <w:rFonts w:ascii="Calibri" w:eastAsia="Calibri" w:hAnsi="Calibri" w:cs="Calibri"/>
          <w:b/>
          <w:noProof/>
          <w:u w:val="single"/>
          <w:lang w:val="es-ES" w:eastAsia="es-ES"/>
        </w:rPr>
        <w:drawing>
          <wp:inline distT="0" distB="0" distL="0" distR="0">
            <wp:extent cx="5612130" cy="3171190"/>
            <wp:effectExtent l="0" t="0" r="0" b="0"/>
            <wp:docPr id="136" name="image72.png" descr="Un hombre parado en una tiend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2.png" descr="Un hombre parado en una tienda&#10;&#10;Descripción generada automáticamente"/>
                    <pic:cNvPicPr preferRelativeResize="0"/>
                  </pic:nvPicPr>
                  <pic:blipFill>
                    <a:blip r:embed="rId36"/>
                    <a:srcRect/>
                    <a:stretch>
                      <a:fillRect/>
                    </a:stretch>
                  </pic:blipFill>
                  <pic:spPr>
                    <a:xfrm>
                      <a:off x="0" y="0"/>
                      <a:ext cx="5612130" cy="3171190"/>
                    </a:xfrm>
                    <a:prstGeom prst="rect">
                      <a:avLst/>
                    </a:prstGeom>
                    <a:ln/>
                  </pic:spPr>
                </pic:pic>
              </a:graphicData>
            </a:graphic>
          </wp:inline>
        </w:drawing>
      </w:r>
    </w:p>
    <w:p w:rsidR="00F8199B" w:rsidRDefault="00F8199B">
      <w:pPr>
        <w:spacing w:after="160" w:line="259" w:lineRule="auto"/>
        <w:ind w:left="1080"/>
        <w:rPr>
          <w:rFonts w:ascii="Calibri" w:eastAsia="Calibri" w:hAnsi="Calibri" w:cs="Calibri"/>
        </w:rPr>
      </w:pPr>
    </w:p>
    <w:p w:rsidR="00F8199B" w:rsidRDefault="00F8199B">
      <w:pPr>
        <w:rPr>
          <w:rFonts w:ascii="Calibri" w:eastAsia="Calibri" w:hAnsi="Calibri" w:cs="Calibri"/>
        </w:rPr>
      </w:pPr>
    </w:p>
    <w:p w:rsidR="00F8199B" w:rsidRDefault="00F8199B">
      <w:pPr>
        <w:rPr>
          <w:rFonts w:ascii="Calibri" w:eastAsia="Calibri" w:hAnsi="Calibri" w:cs="Calibri"/>
        </w:rPr>
      </w:pPr>
    </w:p>
    <w:p w:rsidR="00F8199B" w:rsidRDefault="00F8199B">
      <w:pPr>
        <w:rPr>
          <w:rFonts w:ascii="Calibri" w:eastAsia="Calibri" w:hAnsi="Calibri" w:cs="Calibri"/>
        </w:rPr>
      </w:pPr>
    </w:p>
    <w:p w:rsidR="00F8199B" w:rsidRDefault="002E55B2">
      <w:pPr>
        <w:rPr>
          <w:rFonts w:ascii="Trebuchet MS" w:eastAsia="Trebuchet MS" w:hAnsi="Trebuchet MS" w:cs="Trebuchet MS"/>
          <w:b/>
          <w:sz w:val="24"/>
          <w:szCs w:val="24"/>
        </w:rPr>
      </w:pPr>
      <w:r>
        <w:rPr>
          <w:rFonts w:ascii="Trebuchet MS" w:eastAsia="Trebuchet MS" w:hAnsi="Trebuchet MS" w:cs="Trebuchet MS"/>
          <w:b/>
          <w:sz w:val="24"/>
          <w:szCs w:val="24"/>
        </w:rPr>
        <w:lastRenderedPageBreak/>
        <w:t>Notas de Prensa:</w:t>
      </w:r>
    </w:p>
    <w:p w:rsidR="00F8199B" w:rsidRDefault="00F8199B">
      <w:pPr>
        <w:rPr>
          <w:rFonts w:ascii="Trebuchet MS" w:eastAsia="Trebuchet MS" w:hAnsi="Trebuchet MS" w:cs="Trebuchet MS"/>
          <w:b/>
          <w:sz w:val="24"/>
          <w:szCs w:val="24"/>
        </w:rPr>
      </w:pPr>
    </w:p>
    <w:p w:rsidR="00F8199B" w:rsidRDefault="002E55B2">
      <w:pPr>
        <w:rPr>
          <w:rFonts w:ascii="Calibri" w:eastAsia="Calibri" w:hAnsi="Calibri" w:cs="Calibri"/>
          <w:b/>
          <w:u w:val="single"/>
        </w:rPr>
      </w:pPr>
      <w:hyperlink r:id="rId37">
        <w:r>
          <w:rPr>
            <w:rFonts w:ascii="Calibri" w:eastAsia="Calibri" w:hAnsi="Calibri" w:cs="Calibri"/>
            <w:b/>
            <w:color w:val="0563C1"/>
            <w:u w:val="single"/>
          </w:rPr>
          <w:t>https://www.beethovenfm.cl/evento/cantos-de-represion-estreno-en-salas-de-cine/</w:t>
        </w:r>
      </w:hyperlink>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Trebuchet MS" w:eastAsia="Trebuchet MS" w:hAnsi="Trebuchet MS" w:cs="Trebuchet MS"/>
          <w:b/>
          <w:sz w:val="26"/>
          <w:szCs w:val="26"/>
        </w:rPr>
      </w:pPr>
    </w:p>
    <w:p w:rsidR="00F8199B" w:rsidRDefault="002E55B2">
      <w:pPr>
        <w:rPr>
          <w:rFonts w:ascii="Trebuchet MS" w:eastAsia="Trebuchet MS" w:hAnsi="Trebuchet MS" w:cs="Trebuchet MS"/>
          <w:b/>
          <w:sz w:val="26"/>
          <w:szCs w:val="26"/>
        </w:rPr>
      </w:pPr>
      <w:r>
        <w:rPr>
          <w:rFonts w:ascii="Trebuchet MS" w:eastAsia="Trebuchet MS" w:hAnsi="Trebuchet MS" w:cs="Trebuchet MS"/>
          <w:b/>
          <w:sz w:val="26"/>
          <w:szCs w:val="26"/>
        </w:rPr>
        <w:t xml:space="preserve">Enlaces de interés </w:t>
      </w:r>
    </w:p>
    <w:p w:rsidR="00F8199B" w:rsidRDefault="002E55B2">
      <w:pPr>
        <w:rPr>
          <w:rFonts w:ascii="Calibri" w:eastAsia="Calibri" w:hAnsi="Calibri" w:cs="Calibri"/>
          <w:b/>
          <w:u w:val="single"/>
        </w:rPr>
      </w:pPr>
      <w:hyperlink r:id="rId38">
        <w:r>
          <w:rPr>
            <w:rFonts w:ascii="Calibri" w:eastAsia="Calibri" w:hAnsi="Calibri" w:cs="Calibri"/>
            <w:b/>
            <w:color w:val="0563C1"/>
            <w:u w:val="single"/>
          </w:rPr>
          <w:t>https://www.coloniadignidad.cl/actualidad/actividades/cantos-de-represion/</w:t>
        </w:r>
      </w:hyperlink>
    </w:p>
    <w:p w:rsidR="00F8199B" w:rsidRDefault="00F8199B">
      <w:pPr>
        <w:rPr>
          <w:rFonts w:ascii="Calibri" w:eastAsia="Calibri" w:hAnsi="Calibri" w:cs="Calibri"/>
          <w:b/>
          <w:u w:val="single"/>
        </w:rPr>
      </w:pPr>
    </w:p>
    <w:p w:rsidR="00F8199B" w:rsidRDefault="002E55B2">
      <w:pPr>
        <w:rPr>
          <w:rFonts w:ascii="Calibri" w:eastAsia="Calibri" w:hAnsi="Calibri" w:cs="Calibri"/>
          <w:b/>
          <w:u w:val="single"/>
        </w:rPr>
      </w:pPr>
      <w:hyperlink r:id="rId39">
        <w:r>
          <w:rPr>
            <w:rFonts w:ascii="Calibri" w:eastAsia="Calibri" w:hAnsi="Calibri" w:cs="Calibri"/>
            <w:b/>
            <w:color w:val="0563C1"/>
            <w:u w:val="single"/>
          </w:rPr>
          <w:t>https://centroartealameda.cl/cantos-de-represion-el-laureado-documental-sobre-colonia-dignidad-que-podras-disfrutar-</w:t>
        </w:r>
        <w:r>
          <w:rPr>
            <w:rFonts w:ascii="Calibri" w:eastAsia="Calibri" w:hAnsi="Calibri" w:cs="Calibri"/>
            <w:b/>
            <w:color w:val="0563C1"/>
            <w:u w:val="single"/>
          </w:rPr>
          <w:t>en-el-centro-arte-alameda-con-la-compania-de-sus-directores-en-un-interesante-conversatorio/</w:t>
        </w:r>
      </w:hyperlink>
    </w:p>
    <w:p w:rsidR="00F8199B" w:rsidRDefault="00F8199B">
      <w:pPr>
        <w:spacing w:line="480" w:lineRule="auto"/>
        <w:ind w:right="-230"/>
        <w:jc w:val="both"/>
        <w:rPr>
          <w:rFonts w:ascii="Trebuchet MS" w:eastAsia="Trebuchet MS" w:hAnsi="Trebuchet MS" w:cs="Trebuchet MS"/>
          <w:b/>
          <w:sz w:val="20"/>
          <w:szCs w:val="20"/>
          <w:u w:val="single"/>
        </w:rPr>
      </w:pPr>
    </w:p>
    <w:p w:rsidR="00F8199B" w:rsidRDefault="002E55B2">
      <w:pPr>
        <w:rPr>
          <w:rFonts w:ascii="Calibri" w:eastAsia="Calibri" w:hAnsi="Calibri" w:cs="Calibri"/>
        </w:rPr>
      </w:pPr>
      <w:r>
        <w:rPr>
          <w:rFonts w:ascii="Trebuchet MS" w:eastAsia="Trebuchet MS" w:hAnsi="Trebuchet MS" w:cs="Trebuchet MS"/>
          <w:b/>
          <w:sz w:val="24"/>
          <w:szCs w:val="24"/>
        </w:rPr>
        <w:t xml:space="preserve">Alcance de Audiencia: </w:t>
      </w:r>
    </w:p>
    <w:p w:rsidR="00F8199B" w:rsidRDefault="002E55B2">
      <w:pPr>
        <w:numPr>
          <w:ilvl w:val="0"/>
          <w:numId w:val="9"/>
        </w:numPr>
        <w:spacing w:line="259" w:lineRule="auto"/>
        <w:rPr>
          <w:rFonts w:ascii="Calibri" w:eastAsia="Calibri" w:hAnsi="Calibri" w:cs="Calibri"/>
        </w:rPr>
      </w:pPr>
      <w:r>
        <w:rPr>
          <w:rFonts w:ascii="Calibri" w:eastAsia="Calibri" w:hAnsi="Calibri" w:cs="Calibri"/>
        </w:rPr>
        <w:t xml:space="preserve"> 14 de abril: 44 asistentes</w:t>
      </w:r>
    </w:p>
    <w:p w:rsidR="00F8199B" w:rsidRDefault="002E55B2">
      <w:pPr>
        <w:numPr>
          <w:ilvl w:val="0"/>
          <w:numId w:val="9"/>
        </w:numPr>
        <w:spacing w:after="160" w:line="259" w:lineRule="auto"/>
        <w:rPr>
          <w:rFonts w:ascii="Calibri" w:eastAsia="Calibri" w:hAnsi="Calibri" w:cs="Calibri"/>
        </w:rPr>
      </w:pPr>
      <w:r>
        <w:rPr>
          <w:rFonts w:ascii="Calibri" w:eastAsia="Calibri" w:hAnsi="Calibri" w:cs="Calibri"/>
        </w:rPr>
        <w:t>+27 invitados</w:t>
      </w:r>
    </w:p>
    <w:p w:rsidR="00F8199B" w:rsidRDefault="00F8199B">
      <w:pPr>
        <w:spacing w:after="160" w:line="259" w:lineRule="auto"/>
        <w:rPr>
          <w:rFonts w:ascii="Calibri" w:eastAsia="Calibri" w:hAnsi="Calibri" w:cs="Calibri"/>
        </w:rPr>
      </w:pPr>
    </w:p>
    <w:p w:rsidR="00F8199B" w:rsidRDefault="00F8199B">
      <w:pPr>
        <w:spacing w:after="160" w:line="259" w:lineRule="auto"/>
        <w:rPr>
          <w:rFonts w:ascii="Calibri" w:eastAsia="Calibri" w:hAnsi="Calibri" w:cs="Calibri"/>
        </w:rPr>
      </w:pPr>
    </w:p>
    <w:p w:rsidR="00F8199B" w:rsidRDefault="00F8199B">
      <w:pPr>
        <w:spacing w:after="160" w:line="259" w:lineRule="auto"/>
        <w:rPr>
          <w:rFonts w:ascii="Calibri" w:eastAsia="Calibri" w:hAnsi="Calibri" w:cs="Calibri"/>
        </w:rPr>
      </w:pPr>
    </w:p>
    <w:p w:rsidR="00F8199B" w:rsidRDefault="00F8199B">
      <w:pPr>
        <w:spacing w:after="160" w:line="259" w:lineRule="auto"/>
        <w:rPr>
          <w:rFonts w:ascii="Calibri" w:eastAsia="Calibri" w:hAnsi="Calibri" w:cs="Calibri"/>
        </w:rPr>
      </w:pPr>
    </w:p>
    <w:p w:rsidR="00F8199B" w:rsidRDefault="00F8199B">
      <w:pPr>
        <w:spacing w:after="160" w:line="259" w:lineRule="auto"/>
        <w:rPr>
          <w:rFonts w:ascii="Calibri" w:eastAsia="Calibri" w:hAnsi="Calibri" w:cs="Calibri"/>
        </w:rPr>
      </w:pPr>
    </w:p>
    <w:p w:rsidR="00F8199B" w:rsidRDefault="00F8199B">
      <w:pPr>
        <w:spacing w:after="160" w:line="259" w:lineRule="auto"/>
        <w:rPr>
          <w:rFonts w:ascii="Calibri" w:eastAsia="Calibri" w:hAnsi="Calibri" w:cs="Calibri"/>
        </w:rPr>
      </w:pPr>
    </w:p>
    <w:p w:rsidR="00F8199B" w:rsidRDefault="00F8199B">
      <w:pPr>
        <w:spacing w:after="160" w:line="259" w:lineRule="auto"/>
        <w:rPr>
          <w:rFonts w:ascii="Calibri" w:eastAsia="Calibri" w:hAnsi="Calibri" w:cs="Calibri"/>
        </w:rPr>
      </w:pPr>
    </w:p>
    <w:p w:rsidR="00F8199B" w:rsidRDefault="00F8199B">
      <w:pPr>
        <w:spacing w:after="160" w:line="259" w:lineRule="auto"/>
        <w:rPr>
          <w:rFonts w:ascii="Calibri" w:eastAsia="Calibri" w:hAnsi="Calibri" w:cs="Calibri"/>
        </w:rPr>
      </w:pPr>
    </w:p>
    <w:p w:rsidR="00F8199B" w:rsidRDefault="00F8199B">
      <w:pPr>
        <w:spacing w:after="160" w:line="259" w:lineRule="auto"/>
        <w:rPr>
          <w:rFonts w:ascii="Calibri" w:eastAsia="Calibri" w:hAnsi="Calibri" w:cs="Calibri"/>
        </w:rPr>
      </w:pPr>
    </w:p>
    <w:p w:rsidR="00F8199B" w:rsidRDefault="00F8199B">
      <w:pPr>
        <w:spacing w:after="160" w:line="259" w:lineRule="auto"/>
        <w:rPr>
          <w:rFonts w:ascii="Calibri" w:eastAsia="Calibri" w:hAnsi="Calibri" w:cs="Calibri"/>
        </w:rPr>
      </w:pPr>
    </w:p>
    <w:p w:rsidR="00F8199B" w:rsidRDefault="00F8199B">
      <w:pPr>
        <w:spacing w:after="160" w:line="259" w:lineRule="auto"/>
        <w:rPr>
          <w:rFonts w:ascii="Calibri" w:eastAsia="Calibri" w:hAnsi="Calibri" w:cs="Calibri"/>
        </w:rPr>
      </w:pPr>
    </w:p>
    <w:p w:rsidR="00F8199B" w:rsidRDefault="00F8199B">
      <w:pPr>
        <w:spacing w:after="160" w:line="259" w:lineRule="auto"/>
        <w:rPr>
          <w:rFonts w:ascii="Calibri" w:eastAsia="Calibri" w:hAnsi="Calibri" w:cs="Calibri"/>
        </w:rPr>
      </w:pPr>
    </w:p>
    <w:p w:rsidR="00F8199B" w:rsidRDefault="00F8199B">
      <w:pPr>
        <w:rPr>
          <w:rFonts w:ascii="Calibri" w:eastAsia="Calibri" w:hAnsi="Calibri" w:cs="Calibri"/>
        </w:rPr>
      </w:pPr>
    </w:p>
    <w:p w:rsidR="00F8199B" w:rsidRDefault="00F8199B">
      <w:pPr>
        <w:rPr>
          <w:rFonts w:ascii="Calibri" w:eastAsia="Calibri" w:hAnsi="Calibri" w:cs="Calibri"/>
        </w:rPr>
      </w:pPr>
    </w:p>
    <w:p w:rsidR="00F8199B" w:rsidRDefault="00F8199B">
      <w:pPr>
        <w:tabs>
          <w:tab w:val="left" w:pos="5151"/>
        </w:tabs>
        <w:rPr>
          <w:rFonts w:ascii="Trebuchet MS" w:eastAsia="Trebuchet MS" w:hAnsi="Trebuchet MS" w:cs="Trebuchet MS"/>
        </w:rPr>
      </w:pPr>
    </w:p>
    <w:p w:rsidR="00F8199B" w:rsidRDefault="002E55B2">
      <w:pPr>
        <w:tabs>
          <w:tab w:val="left" w:pos="5151"/>
        </w:tabs>
        <w:rPr>
          <w:rFonts w:ascii="Trebuchet MS" w:eastAsia="Trebuchet MS" w:hAnsi="Trebuchet MS" w:cs="Trebuchet MS"/>
          <w:sz w:val="26"/>
          <w:szCs w:val="26"/>
          <w:highlight w:val="green"/>
        </w:rPr>
      </w:pPr>
      <w:r>
        <w:rPr>
          <w:rFonts w:ascii="Trebuchet MS" w:eastAsia="Trebuchet MS" w:hAnsi="Trebuchet MS" w:cs="Trebuchet MS"/>
          <w:sz w:val="26"/>
          <w:szCs w:val="26"/>
          <w:highlight w:val="green"/>
        </w:rPr>
        <w:t xml:space="preserve">Película: Violeta Existe </w:t>
      </w:r>
    </w:p>
    <w:p w:rsidR="00F8199B" w:rsidRDefault="002E55B2">
      <w:pPr>
        <w:tabs>
          <w:tab w:val="left" w:pos="5151"/>
        </w:tabs>
        <w:rPr>
          <w:rFonts w:ascii="Trebuchet MS" w:eastAsia="Trebuchet MS" w:hAnsi="Trebuchet MS" w:cs="Trebuchet MS"/>
          <w:sz w:val="26"/>
          <w:szCs w:val="26"/>
          <w:highlight w:val="green"/>
        </w:rPr>
      </w:pPr>
      <w:r>
        <w:rPr>
          <w:rFonts w:ascii="Trebuchet MS" w:eastAsia="Trebuchet MS" w:hAnsi="Trebuchet MS" w:cs="Trebuchet MS"/>
          <w:sz w:val="26"/>
          <w:szCs w:val="26"/>
          <w:highlight w:val="green"/>
        </w:rPr>
        <w:t>Fecha: Marzo</w:t>
      </w:r>
      <w:r>
        <w:rPr>
          <w:noProof/>
          <w:lang w:val="es-ES" w:eastAsia="es-ES"/>
        </w:rPr>
        <w:drawing>
          <wp:anchor distT="0" distB="0" distL="114300" distR="114300" simplePos="0" relativeHeight="251668480" behindDoc="0" locked="0" layoutInCell="1" hidden="0" allowOverlap="1">
            <wp:simplePos x="0" y="0"/>
            <wp:positionH relativeFrom="column">
              <wp:posOffset>3990975</wp:posOffset>
            </wp:positionH>
            <wp:positionV relativeFrom="paragraph">
              <wp:posOffset>107491</wp:posOffset>
            </wp:positionV>
            <wp:extent cx="1896192" cy="2662203"/>
            <wp:effectExtent l="0" t="0" r="0" b="0"/>
            <wp:wrapSquare wrapText="bothSides" distT="0" distB="0" distL="114300" distR="114300"/>
            <wp:docPr id="76" name="image21.png" descr="Una captura de pantalla de un celular&#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21.png" descr="Una captura de pantalla de un celular&#10;&#10;Descripción generada automáticamente con confianza media"/>
                    <pic:cNvPicPr preferRelativeResize="0"/>
                  </pic:nvPicPr>
                  <pic:blipFill>
                    <a:blip r:embed="rId40"/>
                    <a:srcRect/>
                    <a:stretch>
                      <a:fillRect/>
                    </a:stretch>
                  </pic:blipFill>
                  <pic:spPr>
                    <a:xfrm>
                      <a:off x="0" y="0"/>
                      <a:ext cx="1896192" cy="2662203"/>
                    </a:xfrm>
                    <a:prstGeom prst="rect">
                      <a:avLst/>
                    </a:prstGeom>
                    <a:ln/>
                  </pic:spPr>
                </pic:pic>
              </a:graphicData>
            </a:graphic>
          </wp:anchor>
        </w:drawing>
      </w:r>
    </w:p>
    <w:p w:rsidR="00F8199B" w:rsidRDefault="002E55B2">
      <w:pPr>
        <w:tabs>
          <w:tab w:val="left" w:pos="5151"/>
        </w:tabs>
        <w:rPr>
          <w:rFonts w:ascii="Calibri" w:eastAsia="Calibri" w:hAnsi="Calibri" w:cs="Calibri"/>
          <w:b/>
          <w:i/>
          <w:sz w:val="24"/>
          <w:szCs w:val="24"/>
        </w:rPr>
      </w:pPr>
      <w:r>
        <w:rPr>
          <w:rFonts w:ascii="Calibri" w:eastAsia="Calibri" w:hAnsi="Calibri" w:cs="Calibri"/>
          <w:b/>
          <w:i/>
          <w:sz w:val="24"/>
          <w:szCs w:val="24"/>
        </w:rPr>
        <w:tab/>
      </w:r>
    </w:p>
    <w:p w:rsidR="00F8199B" w:rsidRDefault="002E55B2">
      <w:pPr>
        <w:rPr>
          <w:rFonts w:ascii="Calibri" w:eastAsia="Calibri" w:hAnsi="Calibri" w:cs="Calibri"/>
          <w:b/>
          <w:u w:val="single"/>
        </w:rPr>
      </w:pPr>
      <w:r>
        <w:rPr>
          <w:rFonts w:ascii="Calibri" w:eastAsia="Calibri" w:hAnsi="Calibri" w:cs="Calibri"/>
          <w:b/>
          <w:u w:val="single"/>
        </w:rPr>
        <w:t>FICHA TÉCNICA</w:t>
      </w:r>
    </w:p>
    <w:p w:rsidR="00F8199B" w:rsidRDefault="002E55B2">
      <w:pPr>
        <w:numPr>
          <w:ilvl w:val="0"/>
          <w:numId w:val="11"/>
        </w:numPr>
        <w:spacing w:line="240" w:lineRule="auto"/>
        <w:rPr>
          <w:rFonts w:ascii="Calibri" w:eastAsia="Calibri" w:hAnsi="Calibri" w:cs="Calibri"/>
        </w:rPr>
      </w:pPr>
      <w:r>
        <w:rPr>
          <w:rFonts w:ascii="Calibri" w:eastAsia="Calibri" w:hAnsi="Calibri" w:cs="Calibri"/>
        </w:rPr>
        <w:t>Año de producción 2021</w:t>
      </w:r>
    </w:p>
    <w:p w:rsidR="00F8199B" w:rsidRDefault="002E55B2">
      <w:pPr>
        <w:numPr>
          <w:ilvl w:val="0"/>
          <w:numId w:val="11"/>
        </w:numPr>
        <w:spacing w:line="240" w:lineRule="auto"/>
        <w:rPr>
          <w:rFonts w:ascii="Calibri" w:eastAsia="Calibri" w:hAnsi="Calibri" w:cs="Calibri"/>
        </w:rPr>
      </w:pPr>
      <w:r>
        <w:rPr>
          <w:rFonts w:ascii="Calibri" w:eastAsia="Calibri" w:hAnsi="Calibri" w:cs="Calibri"/>
        </w:rPr>
        <w:t>Año de rodaje 2016 / 2020</w:t>
      </w:r>
    </w:p>
    <w:p w:rsidR="00F8199B" w:rsidRDefault="002E55B2">
      <w:pPr>
        <w:numPr>
          <w:ilvl w:val="0"/>
          <w:numId w:val="11"/>
        </w:numPr>
        <w:spacing w:line="240" w:lineRule="auto"/>
        <w:rPr>
          <w:rFonts w:ascii="Calibri" w:eastAsia="Calibri" w:hAnsi="Calibri" w:cs="Calibri"/>
        </w:rPr>
      </w:pPr>
      <w:r>
        <w:rPr>
          <w:rFonts w:ascii="Calibri" w:eastAsia="Calibri" w:hAnsi="Calibri" w:cs="Calibri"/>
        </w:rPr>
        <w:t>País CHILE</w:t>
      </w:r>
    </w:p>
    <w:p w:rsidR="00F8199B" w:rsidRDefault="002E55B2">
      <w:pPr>
        <w:numPr>
          <w:ilvl w:val="0"/>
          <w:numId w:val="11"/>
        </w:numPr>
        <w:spacing w:line="240" w:lineRule="auto"/>
        <w:rPr>
          <w:rFonts w:ascii="Calibri" w:eastAsia="Calibri" w:hAnsi="Calibri" w:cs="Calibri"/>
        </w:rPr>
      </w:pPr>
      <w:r>
        <w:rPr>
          <w:rFonts w:ascii="Calibri" w:eastAsia="Calibri" w:hAnsi="Calibri" w:cs="Calibri"/>
        </w:rPr>
        <w:t>Duración 73 MINUTOS</w:t>
      </w:r>
    </w:p>
    <w:p w:rsidR="00F8199B" w:rsidRDefault="002E55B2">
      <w:pPr>
        <w:numPr>
          <w:ilvl w:val="0"/>
          <w:numId w:val="11"/>
        </w:numPr>
        <w:spacing w:line="240" w:lineRule="auto"/>
        <w:rPr>
          <w:rFonts w:ascii="Calibri" w:eastAsia="Calibri" w:hAnsi="Calibri" w:cs="Calibri"/>
        </w:rPr>
      </w:pPr>
      <w:r>
        <w:rPr>
          <w:rFonts w:ascii="Calibri" w:eastAsia="Calibri" w:hAnsi="Calibri" w:cs="Calibri"/>
        </w:rPr>
        <w:t>Género DOCUMENTAL</w:t>
      </w:r>
    </w:p>
    <w:p w:rsidR="00F8199B" w:rsidRDefault="002E55B2">
      <w:pPr>
        <w:numPr>
          <w:ilvl w:val="0"/>
          <w:numId w:val="11"/>
        </w:numPr>
        <w:spacing w:line="240" w:lineRule="auto"/>
        <w:rPr>
          <w:rFonts w:ascii="Calibri" w:eastAsia="Calibri" w:hAnsi="Calibri" w:cs="Calibri"/>
        </w:rPr>
      </w:pPr>
      <w:r>
        <w:rPr>
          <w:rFonts w:ascii="Calibri" w:eastAsia="Calibri" w:hAnsi="Calibri" w:cs="Calibri"/>
        </w:rPr>
        <w:t>Idioma ESPAÑOL</w:t>
      </w:r>
    </w:p>
    <w:p w:rsidR="00F8199B" w:rsidRDefault="002E55B2">
      <w:pPr>
        <w:numPr>
          <w:ilvl w:val="0"/>
          <w:numId w:val="11"/>
        </w:numPr>
        <w:spacing w:line="240" w:lineRule="auto"/>
        <w:rPr>
          <w:rFonts w:ascii="Calibri" w:eastAsia="Calibri" w:hAnsi="Calibri" w:cs="Calibri"/>
        </w:rPr>
      </w:pPr>
      <w:r>
        <w:rPr>
          <w:rFonts w:ascii="Calibri" w:eastAsia="Calibri" w:hAnsi="Calibri" w:cs="Calibri"/>
        </w:rPr>
        <w:t>Subtítulos</w:t>
      </w:r>
    </w:p>
    <w:p w:rsidR="00F8199B" w:rsidRDefault="002E55B2">
      <w:pPr>
        <w:numPr>
          <w:ilvl w:val="0"/>
          <w:numId w:val="11"/>
        </w:numPr>
        <w:spacing w:line="240" w:lineRule="auto"/>
        <w:rPr>
          <w:rFonts w:ascii="Calibri" w:eastAsia="Calibri" w:hAnsi="Calibri" w:cs="Calibri"/>
        </w:rPr>
      </w:pPr>
      <w:r>
        <w:rPr>
          <w:rFonts w:ascii="Calibri" w:eastAsia="Calibri" w:hAnsi="Calibri" w:cs="Calibri"/>
        </w:rPr>
        <w:t>ESPAÑOL</w:t>
      </w:r>
    </w:p>
    <w:p w:rsidR="00F8199B" w:rsidRDefault="002E55B2">
      <w:pPr>
        <w:numPr>
          <w:ilvl w:val="0"/>
          <w:numId w:val="11"/>
        </w:numPr>
        <w:spacing w:line="240" w:lineRule="auto"/>
        <w:rPr>
          <w:rFonts w:ascii="Calibri" w:eastAsia="Calibri" w:hAnsi="Calibri" w:cs="Calibri"/>
        </w:rPr>
      </w:pPr>
      <w:r>
        <w:rPr>
          <w:rFonts w:ascii="Calibri" w:eastAsia="Calibri" w:hAnsi="Calibri" w:cs="Calibri"/>
        </w:rPr>
        <w:t>INGLÉS</w:t>
      </w:r>
    </w:p>
    <w:p w:rsidR="00F8199B" w:rsidRDefault="002E55B2">
      <w:pPr>
        <w:numPr>
          <w:ilvl w:val="0"/>
          <w:numId w:val="11"/>
        </w:numPr>
        <w:spacing w:line="240" w:lineRule="auto"/>
        <w:rPr>
          <w:rFonts w:ascii="Calibri" w:eastAsia="Calibri" w:hAnsi="Calibri" w:cs="Calibri"/>
        </w:rPr>
      </w:pPr>
      <w:r>
        <w:rPr>
          <w:rFonts w:ascii="Calibri" w:eastAsia="Calibri" w:hAnsi="Calibri" w:cs="Calibri"/>
        </w:rPr>
        <w:t>FRANCÉS</w:t>
      </w:r>
    </w:p>
    <w:p w:rsidR="00F8199B" w:rsidRDefault="002E55B2">
      <w:pPr>
        <w:numPr>
          <w:ilvl w:val="0"/>
          <w:numId w:val="11"/>
        </w:numPr>
        <w:spacing w:line="240" w:lineRule="auto"/>
        <w:rPr>
          <w:rFonts w:ascii="Calibri" w:eastAsia="Calibri" w:hAnsi="Calibri" w:cs="Calibri"/>
        </w:rPr>
      </w:pPr>
      <w:r>
        <w:rPr>
          <w:rFonts w:ascii="Calibri" w:eastAsia="Calibri" w:hAnsi="Calibri" w:cs="Calibri"/>
        </w:rPr>
        <w:t>Formato DCP</w:t>
      </w:r>
    </w:p>
    <w:p w:rsidR="00F8199B" w:rsidRDefault="002E55B2">
      <w:pPr>
        <w:numPr>
          <w:ilvl w:val="0"/>
          <w:numId w:val="11"/>
        </w:numPr>
        <w:spacing w:line="240" w:lineRule="auto"/>
        <w:rPr>
          <w:rFonts w:ascii="Calibri" w:eastAsia="Calibri" w:hAnsi="Calibri" w:cs="Calibri"/>
        </w:rPr>
      </w:pPr>
      <w:r>
        <w:rPr>
          <w:rFonts w:ascii="Calibri" w:eastAsia="Calibri" w:hAnsi="Calibri" w:cs="Calibri"/>
        </w:rPr>
        <w:t>Formato 2 ProRes 4444_HD_ST</w:t>
      </w:r>
    </w:p>
    <w:p w:rsidR="00F8199B" w:rsidRDefault="002E55B2">
      <w:pPr>
        <w:numPr>
          <w:ilvl w:val="0"/>
          <w:numId w:val="11"/>
        </w:numPr>
        <w:spacing w:line="240" w:lineRule="auto"/>
        <w:rPr>
          <w:rFonts w:ascii="Calibri" w:eastAsia="Calibri" w:hAnsi="Calibri" w:cs="Calibri"/>
        </w:rPr>
      </w:pPr>
      <w:r>
        <w:rPr>
          <w:rFonts w:ascii="Calibri" w:eastAsia="Calibri" w:hAnsi="Calibri" w:cs="Calibri"/>
        </w:rPr>
        <w:t>Formato 3 H264_HD_ST</w:t>
      </w:r>
    </w:p>
    <w:p w:rsidR="00F8199B" w:rsidRDefault="002E55B2">
      <w:pPr>
        <w:numPr>
          <w:ilvl w:val="0"/>
          <w:numId w:val="11"/>
        </w:numPr>
        <w:spacing w:line="240" w:lineRule="auto"/>
        <w:rPr>
          <w:rFonts w:ascii="Calibri" w:eastAsia="Calibri" w:hAnsi="Calibri" w:cs="Calibri"/>
        </w:rPr>
      </w:pPr>
      <w:r>
        <w:rPr>
          <w:rFonts w:ascii="Calibri" w:eastAsia="Calibri" w:hAnsi="Calibri" w:cs="Calibri"/>
        </w:rPr>
        <w:t>Color COLOR</w:t>
      </w:r>
    </w:p>
    <w:p w:rsidR="00F8199B" w:rsidRDefault="002E55B2">
      <w:pPr>
        <w:numPr>
          <w:ilvl w:val="0"/>
          <w:numId w:val="11"/>
        </w:numPr>
        <w:spacing w:line="240" w:lineRule="auto"/>
        <w:rPr>
          <w:rFonts w:ascii="Calibri" w:eastAsia="Calibri" w:hAnsi="Calibri" w:cs="Calibri"/>
        </w:rPr>
      </w:pPr>
      <w:r>
        <w:rPr>
          <w:rFonts w:ascii="Calibri" w:eastAsia="Calibri" w:hAnsi="Calibri" w:cs="Calibri"/>
        </w:rPr>
        <w:t>Formato de audio DOLBY 5.1</w:t>
      </w:r>
    </w:p>
    <w:p w:rsidR="00F8199B" w:rsidRDefault="002E55B2">
      <w:pPr>
        <w:numPr>
          <w:ilvl w:val="0"/>
          <w:numId w:val="11"/>
        </w:numPr>
        <w:spacing w:line="240" w:lineRule="auto"/>
        <w:rPr>
          <w:rFonts w:ascii="Calibri" w:eastAsia="Calibri" w:hAnsi="Calibri" w:cs="Calibri"/>
        </w:rPr>
      </w:pPr>
      <w:r>
        <w:rPr>
          <w:rFonts w:ascii="Calibri" w:eastAsia="Calibri" w:hAnsi="Calibri" w:cs="Calibri"/>
        </w:rPr>
        <w:t>Formato de audio 2 ESTÉREO</w:t>
      </w:r>
    </w:p>
    <w:p w:rsidR="00F8199B" w:rsidRDefault="002E55B2">
      <w:pPr>
        <w:numPr>
          <w:ilvl w:val="0"/>
          <w:numId w:val="11"/>
        </w:numPr>
        <w:spacing w:line="240" w:lineRule="auto"/>
        <w:rPr>
          <w:rFonts w:ascii="Calibri" w:eastAsia="Calibri" w:hAnsi="Calibri" w:cs="Calibri"/>
        </w:rPr>
      </w:pPr>
      <w:r>
        <w:rPr>
          <w:rFonts w:ascii="Calibri" w:eastAsia="Calibri" w:hAnsi="Calibri" w:cs="Calibri"/>
        </w:rPr>
        <w:t>Dirección RODRIGO AVILÉS</w:t>
      </w:r>
    </w:p>
    <w:p w:rsidR="00F8199B" w:rsidRDefault="002E55B2">
      <w:pPr>
        <w:numPr>
          <w:ilvl w:val="0"/>
          <w:numId w:val="11"/>
        </w:numPr>
        <w:spacing w:line="240" w:lineRule="auto"/>
        <w:rPr>
          <w:rFonts w:ascii="Calibri" w:eastAsia="Calibri" w:hAnsi="Calibri" w:cs="Calibri"/>
        </w:rPr>
      </w:pPr>
      <w:r>
        <w:rPr>
          <w:rFonts w:ascii="Calibri" w:eastAsia="Calibri" w:hAnsi="Calibri" w:cs="Calibri"/>
        </w:rPr>
        <w:t>Producción PALOMA SÁNCHEZ</w:t>
      </w:r>
    </w:p>
    <w:p w:rsidR="00F8199B" w:rsidRDefault="002E55B2">
      <w:pPr>
        <w:numPr>
          <w:ilvl w:val="0"/>
          <w:numId w:val="11"/>
        </w:numPr>
        <w:spacing w:after="160" w:line="240" w:lineRule="auto"/>
        <w:rPr>
          <w:rFonts w:ascii="Calibri" w:eastAsia="Calibri" w:hAnsi="Calibri" w:cs="Calibri"/>
        </w:rPr>
      </w:pPr>
      <w:r>
        <w:rPr>
          <w:rFonts w:ascii="Calibri" w:eastAsia="Calibri" w:hAnsi="Calibri" w:cs="Calibri"/>
        </w:rPr>
        <w:t xml:space="preserve">MANUEL LAGOS </w:t>
      </w:r>
    </w:p>
    <w:p w:rsidR="00F8199B" w:rsidRDefault="002E55B2">
      <w:pPr>
        <w:rPr>
          <w:rFonts w:ascii="Calibri" w:eastAsia="Calibri" w:hAnsi="Calibri" w:cs="Calibri"/>
          <w:b/>
          <w:u w:val="single"/>
        </w:rPr>
      </w:pPr>
      <w:r>
        <w:rPr>
          <w:rFonts w:ascii="Calibri" w:eastAsia="Calibri" w:hAnsi="Calibri" w:cs="Calibri"/>
          <w:b/>
          <w:u w:val="single"/>
        </w:rPr>
        <w:t>SINOPSIS</w:t>
      </w:r>
    </w:p>
    <w:p w:rsidR="00F8199B" w:rsidRDefault="002E55B2">
      <w:pPr>
        <w:jc w:val="both"/>
        <w:rPr>
          <w:rFonts w:ascii="Calibri" w:eastAsia="Calibri" w:hAnsi="Calibri" w:cs="Calibri"/>
          <w:b/>
          <w:u w:val="single"/>
        </w:rPr>
      </w:pPr>
      <w:r>
        <w:rPr>
          <w:rFonts w:ascii="Calibri" w:eastAsia="Calibri" w:hAnsi="Calibri" w:cs="Calibri"/>
          <w:highlight w:val="white"/>
        </w:rPr>
        <w:t>50 años después, Ángel y Javiera Parra O. se atreven a interpretar y registrar “Las Últimas Composiciones de Violeta Parra”. -El Mejor Disco Chileno de todos los tiempos-, grabado por su abuela en 1966, días antes de quitarse la vida, sigue hasta hoy captu</w:t>
      </w:r>
      <w:r>
        <w:rPr>
          <w:rFonts w:ascii="Calibri" w:eastAsia="Calibri" w:hAnsi="Calibri" w:cs="Calibri"/>
          <w:highlight w:val="white"/>
        </w:rPr>
        <w:t>rado por efectos de la dictadura.</w:t>
      </w:r>
      <w:r>
        <w:rPr>
          <w:rFonts w:ascii="Calibri" w:eastAsia="Calibri" w:hAnsi="Calibri" w:cs="Calibri"/>
        </w:rPr>
        <w:br/>
      </w:r>
      <w:r>
        <w:rPr>
          <w:rFonts w:ascii="Calibri" w:eastAsia="Calibri" w:hAnsi="Calibri" w:cs="Calibri"/>
          <w:highlight w:val="white"/>
        </w:rPr>
        <w:t>Los acompañan grandes artistas y la guía de su padre Ángel Parra, cuyo cáncer avanza apurado.</w:t>
      </w:r>
      <w:r>
        <w:rPr>
          <w:rFonts w:ascii="Calibri" w:eastAsia="Calibri" w:hAnsi="Calibri" w:cs="Calibri"/>
        </w:rPr>
        <w:br/>
      </w:r>
      <w:r>
        <w:rPr>
          <w:rFonts w:ascii="Calibri" w:eastAsia="Calibri" w:hAnsi="Calibri" w:cs="Calibri"/>
          <w:highlight w:val="white"/>
        </w:rPr>
        <w:t>Pero es demasiado complejo y doloroso sumergirse en la obra de Violeta y su historia. Corriendo al encuentro de su abuela, los h</w:t>
      </w:r>
      <w:r>
        <w:rPr>
          <w:rFonts w:ascii="Calibri" w:eastAsia="Calibri" w:hAnsi="Calibri" w:cs="Calibri"/>
          <w:highlight w:val="white"/>
        </w:rPr>
        <w:t>ermanos despiden a su padre.</w:t>
      </w: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2E55B2">
      <w:pPr>
        <w:rPr>
          <w:rFonts w:ascii="Calibri" w:eastAsia="Calibri" w:hAnsi="Calibri" w:cs="Calibri"/>
          <w:b/>
          <w:u w:val="single"/>
        </w:rPr>
      </w:pPr>
      <w:r>
        <w:rPr>
          <w:rFonts w:ascii="Calibri" w:eastAsia="Calibri" w:hAnsi="Calibri" w:cs="Calibri"/>
          <w:b/>
          <w:u w:val="single"/>
        </w:rPr>
        <w:t>Conversatorios</w:t>
      </w:r>
    </w:p>
    <w:p w:rsidR="00F8199B" w:rsidRDefault="00F8199B">
      <w:pPr>
        <w:rPr>
          <w:rFonts w:ascii="Calibri" w:eastAsia="Calibri" w:hAnsi="Calibri" w:cs="Calibri"/>
          <w:b/>
          <w:u w:val="single"/>
        </w:rPr>
      </w:pPr>
    </w:p>
    <w:p w:rsidR="00F8199B" w:rsidRDefault="002E55B2">
      <w:pPr>
        <w:rPr>
          <w:rFonts w:ascii="Calibri" w:eastAsia="Calibri" w:hAnsi="Calibri" w:cs="Calibri"/>
          <w:b/>
          <w:u w:val="single"/>
        </w:rPr>
      </w:pPr>
      <w:r>
        <w:rPr>
          <w:rFonts w:ascii="Calibri" w:eastAsia="Calibri" w:hAnsi="Calibri" w:cs="Calibri"/>
          <w:b/>
          <w:noProof/>
          <w:u w:val="single"/>
          <w:lang w:val="es-ES" w:eastAsia="es-ES"/>
        </w:rPr>
        <w:lastRenderedPageBreak/>
        <w:drawing>
          <wp:inline distT="0" distB="0" distL="0" distR="0">
            <wp:extent cx="5612130" cy="3178810"/>
            <wp:effectExtent l="0" t="0" r="0" b="0"/>
            <wp:docPr id="95" name="image33.png" descr="Un hombre parado enfrente de una pantalla de televisión encendid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3.png" descr="Un hombre parado enfrente de una pantalla de televisión encendida&#10;&#10;Descripción generada automáticamente"/>
                    <pic:cNvPicPr preferRelativeResize="0"/>
                  </pic:nvPicPr>
                  <pic:blipFill>
                    <a:blip r:embed="rId41"/>
                    <a:srcRect/>
                    <a:stretch>
                      <a:fillRect/>
                    </a:stretch>
                  </pic:blipFill>
                  <pic:spPr>
                    <a:xfrm>
                      <a:off x="0" y="0"/>
                      <a:ext cx="5612130" cy="3178810"/>
                    </a:xfrm>
                    <a:prstGeom prst="rect">
                      <a:avLst/>
                    </a:prstGeom>
                    <a:ln/>
                  </pic:spPr>
                </pic:pic>
              </a:graphicData>
            </a:graphic>
          </wp:inline>
        </w:drawing>
      </w:r>
    </w:p>
    <w:p w:rsidR="00F8199B" w:rsidRDefault="002E55B2">
      <w:pPr>
        <w:rPr>
          <w:rFonts w:ascii="Calibri" w:eastAsia="Calibri" w:hAnsi="Calibri" w:cs="Calibri"/>
          <w:b/>
          <w:u w:val="single"/>
        </w:rPr>
      </w:pPr>
      <w:r>
        <w:rPr>
          <w:rFonts w:ascii="Calibri" w:eastAsia="Calibri" w:hAnsi="Calibri" w:cs="Calibri"/>
          <w:b/>
          <w:noProof/>
          <w:u w:val="single"/>
          <w:lang w:val="es-ES" w:eastAsia="es-ES"/>
        </w:rPr>
        <w:drawing>
          <wp:inline distT="0" distB="0" distL="0" distR="0">
            <wp:extent cx="5612130" cy="3165475"/>
            <wp:effectExtent l="0" t="0" r="0" b="0"/>
            <wp:docPr id="74" name="image20.png" descr="Imagen que contiene hombre, mujer, sostener, parad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0.png" descr="Imagen que contiene hombre, mujer, sostener, parado&#10;&#10;Descripción generada automáticamente"/>
                    <pic:cNvPicPr preferRelativeResize="0"/>
                  </pic:nvPicPr>
                  <pic:blipFill>
                    <a:blip r:embed="rId42"/>
                    <a:srcRect/>
                    <a:stretch>
                      <a:fillRect/>
                    </a:stretch>
                  </pic:blipFill>
                  <pic:spPr>
                    <a:xfrm>
                      <a:off x="0" y="0"/>
                      <a:ext cx="5612130" cy="3165475"/>
                    </a:xfrm>
                    <a:prstGeom prst="rect">
                      <a:avLst/>
                    </a:prstGeom>
                    <a:ln/>
                  </pic:spPr>
                </pic:pic>
              </a:graphicData>
            </a:graphic>
          </wp:inline>
        </w:drawing>
      </w:r>
    </w:p>
    <w:p w:rsidR="00F8199B" w:rsidRDefault="002E55B2">
      <w:pPr>
        <w:rPr>
          <w:rFonts w:ascii="Calibri" w:eastAsia="Calibri" w:hAnsi="Calibri" w:cs="Calibri"/>
          <w:b/>
          <w:u w:val="single"/>
        </w:rPr>
      </w:pPr>
      <w:r>
        <w:rPr>
          <w:rFonts w:ascii="Calibri" w:eastAsia="Calibri" w:hAnsi="Calibri" w:cs="Calibri"/>
          <w:b/>
          <w:noProof/>
          <w:u w:val="single"/>
          <w:lang w:val="es-ES" w:eastAsia="es-ES"/>
        </w:rPr>
        <w:lastRenderedPageBreak/>
        <w:drawing>
          <wp:inline distT="0" distB="0" distL="0" distR="0">
            <wp:extent cx="5612130" cy="3136265"/>
            <wp:effectExtent l="0" t="0" r="0" b="0"/>
            <wp:docPr id="64" name="image44.png" descr="Un grupo de personas sentadas en un auditori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4.png" descr="Un grupo de personas sentadas en un auditorio&#10;&#10;Descripción generada automáticamente"/>
                    <pic:cNvPicPr preferRelativeResize="0"/>
                  </pic:nvPicPr>
                  <pic:blipFill>
                    <a:blip r:embed="rId43"/>
                    <a:srcRect/>
                    <a:stretch>
                      <a:fillRect/>
                    </a:stretch>
                  </pic:blipFill>
                  <pic:spPr>
                    <a:xfrm>
                      <a:off x="0" y="0"/>
                      <a:ext cx="5612130" cy="3136265"/>
                    </a:xfrm>
                    <a:prstGeom prst="rect">
                      <a:avLst/>
                    </a:prstGeom>
                    <a:ln/>
                  </pic:spPr>
                </pic:pic>
              </a:graphicData>
            </a:graphic>
          </wp:inline>
        </w:drawing>
      </w:r>
    </w:p>
    <w:p w:rsidR="00F8199B" w:rsidRDefault="00F8199B">
      <w:pPr>
        <w:rPr>
          <w:rFonts w:ascii="Calibri" w:eastAsia="Calibri" w:hAnsi="Calibri" w:cs="Calibri"/>
          <w:b/>
          <w:u w:val="single"/>
        </w:rPr>
      </w:pPr>
    </w:p>
    <w:p w:rsidR="00F8199B" w:rsidRDefault="002E55B2">
      <w:pPr>
        <w:rPr>
          <w:rFonts w:ascii="Calibri" w:eastAsia="Calibri" w:hAnsi="Calibri" w:cs="Calibri"/>
          <w:b/>
          <w:u w:val="single"/>
        </w:rPr>
      </w:pPr>
      <w:r>
        <w:rPr>
          <w:rFonts w:ascii="Calibri" w:eastAsia="Calibri" w:hAnsi="Calibri" w:cs="Calibri"/>
          <w:b/>
          <w:u w:val="single"/>
        </w:rPr>
        <w:t>IMÁGENES:</w:t>
      </w:r>
    </w:p>
    <w:p w:rsidR="00F8199B" w:rsidRDefault="002E55B2">
      <w:pPr>
        <w:rPr>
          <w:rFonts w:ascii="Calibri" w:eastAsia="Calibri" w:hAnsi="Calibri" w:cs="Calibri"/>
          <w:b/>
          <w:u w:val="single"/>
        </w:rPr>
      </w:pPr>
      <w:r>
        <w:rPr>
          <w:rFonts w:ascii="Calibri" w:eastAsia="Calibri" w:hAnsi="Calibri" w:cs="Calibri"/>
          <w:b/>
          <w:noProof/>
          <w:u w:val="single"/>
          <w:lang w:val="es-ES" w:eastAsia="es-ES"/>
        </w:rPr>
        <w:drawing>
          <wp:inline distT="0" distB="0" distL="0" distR="0">
            <wp:extent cx="5612130" cy="3188970"/>
            <wp:effectExtent l="0" t="0" r="0" b="0"/>
            <wp:docPr id="68" name="image7.png" descr="Imagen que contiene etapa, monitor, persona, hombre&#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png" descr="Imagen que contiene etapa, monitor, persona, hombre&#10;&#10;Descripción generada automáticamente"/>
                    <pic:cNvPicPr preferRelativeResize="0"/>
                  </pic:nvPicPr>
                  <pic:blipFill>
                    <a:blip r:embed="rId44"/>
                    <a:srcRect/>
                    <a:stretch>
                      <a:fillRect/>
                    </a:stretch>
                  </pic:blipFill>
                  <pic:spPr>
                    <a:xfrm>
                      <a:off x="0" y="0"/>
                      <a:ext cx="5612130" cy="3188970"/>
                    </a:xfrm>
                    <a:prstGeom prst="rect">
                      <a:avLst/>
                    </a:prstGeom>
                    <a:ln/>
                  </pic:spPr>
                </pic:pic>
              </a:graphicData>
            </a:graphic>
          </wp:inline>
        </w:drawing>
      </w:r>
    </w:p>
    <w:p w:rsidR="00F8199B" w:rsidRDefault="002E55B2">
      <w:pPr>
        <w:rPr>
          <w:rFonts w:ascii="Calibri" w:eastAsia="Calibri" w:hAnsi="Calibri" w:cs="Calibri"/>
          <w:b/>
          <w:u w:val="single"/>
        </w:rPr>
      </w:pPr>
      <w:r>
        <w:rPr>
          <w:rFonts w:ascii="Calibri" w:eastAsia="Calibri" w:hAnsi="Calibri" w:cs="Calibri"/>
          <w:b/>
          <w:noProof/>
          <w:u w:val="single"/>
          <w:lang w:val="es-ES" w:eastAsia="es-ES"/>
        </w:rPr>
        <w:lastRenderedPageBreak/>
        <w:drawing>
          <wp:inline distT="0" distB="0" distL="0" distR="0">
            <wp:extent cx="5612130" cy="3141345"/>
            <wp:effectExtent l="0" t="0" r="0" b="0"/>
            <wp:docPr id="73" name="image19.png" descr="Un grupo de personas frente a una televisión encendid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9.png" descr="Un grupo de personas frente a una televisión encendida&#10;&#10;Descripción generada automáticamente con confianza media"/>
                    <pic:cNvPicPr preferRelativeResize="0"/>
                  </pic:nvPicPr>
                  <pic:blipFill>
                    <a:blip r:embed="rId45"/>
                    <a:srcRect/>
                    <a:stretch>
                      <a:fillRect/>
                    </a:stretch>
                  </pic:blipFill>
                  <pic:spPr>
                    <a:xfrm>
                      <a:off x="0" y="0"/>
                      <a:ext cx="5612130" cy="3141345"/>
                    </a:xfrm>
                    <a:prstGeom prst="rect">
                      <a:avLst/>
                    </a:prstGeom>
                    <a:ln/>
                  </pic:spPr>
                </pic:pic>
              </a:graphicData>
            </a:graphic>
          </wp:inline>
        </w:drawing>
      </w:r>
    </w:p>
    <w:p w:rsidR="00F8199B" w:rsidRDefault="00F8199B">
      <w:pPr>
        <w:rPr>
          <w:rFonts w:ascii="Calibri" w:eastAsia="Calibri" w:hAnsi="Calibri" w:cs="Calibri"/>
          <w:b/>
          <w:u w:val="single"/>
        </w:rPr>
      </w:pPr>
    </w:p>
    <w:p w:rsidR="00F8199B" w:rsidRDefault="002E55B2">
      <w:pPr>
        <w:rPr>
          <w:rFonts w:ascii="Calibri" w:eastAsia="Calibri" w:hAnsi="Calibri" w:cs="Calibri"/>
          <w:b/>
          <w:u w:val="single"/>
        </w:rPr>
      </w:pPr>
      <w:r>
        <w:rPr>
          <w:noProof/>
          <w:lang w:val="es-ES" w:eastAsia="es-ES"/>
        </w:rPr>
        <w:drawing>
          <wp:anchor distT="0" distB="0" distL="114300" distR="114300" simplePos="0" relativeHeight="251669504" behindDoc="0" locked="0" layoutInCell="1" hidden="0" allowOverlap="1">
            <wp:simplePos x="0" y="0"/>
            <wp:positionH relativeFrom="column">
              <wp:posOffset>1272</wp:posOffset>
            </wp:positionH>
            <wp:positionV relativeFrom="paragraph">
              <wp:posOffset>0</wp:posOffset>
            </wp:positionV>
            <wp:extent cx="5612130" cy="3192145"/>
            <wp:effectExtent l="0" t="0" r="0" b="0"/>
            <wp:wrapSquare wrapText="bothSides" distT="0" distB="0" distL="114300" distR="114300"/>
            <wp:docPr id="137" name="image74.png" descr="Una pantalla de televisión encendid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4.png" descr="Una pantalla de televisión encendida&#10;&#10;Descripción generada automáticamente"/>
                    <pic:cNvPicPr preferRelativeResize="0"/>
                  </pic:nvPicPr>
                  <pic:blipFill>
                    <a:blip r:embed="rId46"/>
                    <a:srcRect/>
                    <a:stretch>
                      <a:fillRect/>
                    </a:stretch>
                  </pic:blipFill>
                  <pic:spPr>
                    <a:xfrm>
                      <a:off x="0" y="0"/>
                      <a:ext cx="5612130" cy="3192145"/>
                    </a:xfrm>
                    <a:prstGeom prst="rect">
                      <a:avLst/>
                    </a:prstGeom>
                    <a:ln/>
                  </pic:spPr>
                </pic:pic>
              </a:graphicData>
            </a:graphic>
          </wp:anchor>
        </w:drawing>
      </w: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rPr>
      </w:pPr>
    </w:p>
    <w:p w:rsidR="00F8199B" w:rsidRDefault="00F8199B">
      <w:pPr>
        <w:rPr>
          <w:rFonts w:ascii="Calibri" w:eastAsia="Calibri" w:hAnsi="Calibri" w:cs="Calibri"/>
        </w:rPr>
      </w:pPr>
    </w:p>
    <w:p w:rsidR="00F8199B" w:rsidRDefault="002E55B2">
      <w:pPr>
        <w:spacing w:line="240" w:lineRule="auto"/>
        <w:rPr>
          <w:rFonts w:ascii="Calibri" w:eastAsia="Calibri" w:hAnsi="Calibri" w:cs="Calibri"/>
        </w:rPr>
      </w:pPr>
      <w:r>
        <w:rPr>
          <w:noProof/>
          <w:lang w:val="es-ES" w:eastAsia="es-ES"/>
        </w:rPr>
        <w:drawing>
          <wp:anchor distT="0" distB="0" distL="114300" distR="114300" simplePos="0" relativeHeight="251670528" behindDoc="0" locked="0" layoutInCell="1" hidden="0" allowOverlap="1">
            <wp:simplePos x="0" y="0"/>
            <wp:positionH relativeFrom="column">
              <wp:posOffset>962025</wp:posOffset>
            </wp:positionH>
            <wp:positionV relativeFrom="paragraph">
              <wp:posOffset>0</wp:posOffset>
            </wp:positionV>
            <wp:extent cx="3689350" cy="3078480"/>
            <wp:effectExtent l="0" t="0" r="0" b="0"/>
            <wp:wrapSquare wrapText="bothSides" distT="0" distB="0" distL="114300" distR="114300"/>
            <wp:docPr id="130" name="image64.png" descr="Interfaz de usuario gráfica, Texto, Aplicación, Chat o mensaje de 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4.png" descr="Interfaz de usuario gráfica, Texto, Aplicación, Chat o mensaje de texto&#10;&#10;Descripción generada automáticamente"/>
                    <pic:cNvPicPr preferRelativeResize="0"/>
                  </pic:nvPicPr>
                  <pic:blipFill>
                    <a:blip r:embed="rId47"/>
                    <a:srcRect/>
                    <a:stretch>
                      <a:fillRect/>
                    </a:stretch>
                  </pic:blipFill>
                  <pic:spPr>
                    <a:xfrm>
                      <a:off x="0" y="0"/>
                      <a:ext cx="3689350" cy="3078480"/>
                    </a:xfrm>
                    <a:prstGeom prst="rect">
                      <a:avLst/>
                    </a:prstGeom>
                    <a:ln/>
                  </pic:spPr>
                </pic:pic>
              </a:graphicData>
            </a:graphic>
          </wp:anchor>
        </w:drawing>
      </w:r>
    </w:p>
    <w:p w:rsidR="00F8199B" w:rsidRDefault="00F8199B">
      <w:pPr>
        <w:spacing w:line="240" w:lineRule="auto"/>
        <w:rPr>
          <w:rFonts w:ascii="Calibri" w:eastAsia="Calibri" w:hAnsi="Calibri" w:cs="Calibri"/>
        </w:rPr>
      </w:pPr>
    </w:p>
    <w:p w:rsidR="00F8199B" w:rsidRDefault="00F8199B">
      <w:pPr>
        <w:spacing w:line="240" w:lineRule="auto"/>
        <w:rPr>
          <w:rFonts w:ascii="Calibri" w:eastAsia="Calibri" w:hAnsi="Calibri" w:cs="Calibri"/>
        </w:rPr>
      </w:pPr>
    </w:p>
    <w:p w:rsidR="00F8199B" w:rsidRDefault="00F8199B">
      <w:pPr>
        <w:spacing w:line="240" w:lineRule="auto"/>
        <w:rPr>
          <w:rFonts w:ascii="Calibri" w:eastAsia="Calibri" w:hAnsi="Calibri" w:cs="Calibri"/>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2E55B2">
      <w:pPr>
        <w:rPr>
          <w:rFonts w:ascii="Calibri" w:eastAsia="Calibri" w:hAnsi="Calibri" w:cs="Calibri"/>
          <w:b/>
          <w:u w:val="single"/>
        </w:rPr>
      </w:pPr>
      <w:r>
        <w:rPr>
          <w:rFonts w:ascii="Calibri" w:eastAsia="Calibri" w:hAnsi="Calibri" w:cs="Calibri"/>
          <w:b/>
          <w:u w:val="single"/>
        </w:rPr>
        <w:t>NOTA DE PRENSA</w:t>
      </w:r>
    </w:p>
    <w:p w:rsidR="00F8199B" w:rsidRDefault="002E55B2">
      <w:pPr>
        <w:rPr>
          <w:rFonts w:ascii="Calibri" w:eastAsia="Calibri" w:hAnsi="Calibri" w:cs="Calibri"/>
          <w:b/>
          <w:u w:val="single"/>
        </w:rPr>
      </w:pPr>
      <w:hyperlink r:id="rId48">
        <w:r>
          <w:rPr>
            <w:rFonts w:ascii="Calibri" w:eastAsia="Calibri" w:hAnsi="Calibri" w:cs="Calibri"/>
            <w:b/>
            <w:color w:val="0563C1"/>
            <w:u w:val="single"/>
          </w:rPr>
          <w:t>https://www.rockandpop.cl/2022/04/violeta-existe-de-que-trata-y-donde-ver-el-nuevo-documental/</w:t>
        </w:r>
      </w:hyperlink>
    </w:p>
    <w:p w:rsidR="00F8199B" w:rsidRDefault="00F8199B">
      <w:pPr>
        <w:rPr>
          <w:rFonts w:ascii="Calibri" w:eastAsia="Calibri" w:hAnsi="Calibri" w:cs="Calibri"/>
          <w:b/>
          <w:u w:val="single"/>
        </w:rPr>
      </w:pPr>
    </w:p>
    <w:p w:rsidR="00F8199B" w:rsidRDefault="002E55B2">
      <w:pPr>
        <w:rPr>
          <w:rFonts w:ascii="Calibri" w:eastAsia="Calibri" w:hAnsi="Calibri" w:cs="Calibri"/>
          <w:b/>
          <w:u w:val="single"/>
        </w:rPr>
      </w:pPr>
      <w:r>
        <w:rPr>
          <w:rFonts w:ascii="Calibri" w:eastAsia="Calibri" w:hAnsi="Calibri" w:cs="Calibri"/>
          <w:b/>
          <w:u w:val="single"/>
        </w:rPr>
        <w:t>COMUNICADO DE PRENSA</w:t>
      </w: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2E55B2">
      <w:pPr>
        <w:rPr>
          <w:rFonts w:ascii="Calibri" w:eastAsia="Calibri" w:hAnsi="Calibri" w:cs="Calibri"/>
          <w:b/>
          <w:highlight w:val="yellow"/>
          <w:u w:val="single"/>
        </w:rPr>
      </w:pPr>
      <w:r>
        <w:rPr>
          <w:rFonts w:ascii="Calibri" w:eastAsia="Calibri" w:hAnsi="Calibri" w:cs="Calibri"/>
          <w:b/>
          <w:highlight w:val="yellow"/>
          <w:u w:val="single"/>
        </w:rPr>
        <w:t>(BUSCAR)</w:t>
      </w:r>
    </w:p>
    <w:p w:rsidR="00F8199B" w:rsidRDefault="00F8199B">
      <w:pPr>
        <w:rPr>
          <w:rFonts w:ascii="Calibri" w:eastAsia="Calibri" w:hAnsi="Calibri" w:cs="Calibri"/>
          <w:b/>
          <w:highlight w:val="yellow"/>
          <w:u w:val="single"/>
        </w:rPr>
      </w:pPr>
    </w:p>
    <w:p w:rsidR="00F8199B" w:rsidRDefault="00F8199B">
      <w:pPr>
        <w:rPr>
          <w:rFonts w:ascii="Calibri" w:eastAsia="Calibri" w:hAnsi="Calibri" w:cs="Calibri"/>
          <w:b/>
          <w:highlight w:val="yellow"/>
          <w:u w:val="single"/>
        </w:rPr>
      </w:pPr>
    </w:p>
    <w:p w:rsidR="00F8199B" w:rsidRDefault="00F8199B">
      <w:pPr>
        <w:rPr>
          <w:rFonts w:ascii="Calibri" w:eastAsia="Calibri" w:hAnsi="Calibri" w:cs="Calibri"/>
          <w:b/>
          <w:highlight w:val="yellow"/>
          <w:u w:val="single"/>
        </w:rPr>
      </w:pPr>
    </w:p>
    <w:p w:rsidR="00F8199B" w:rsidRDefault="00F8199B">
      <w:pPr>
        <w:rPr>
          <w:rFonts w:ascii="Calibri" w:eastAsia="Calibri" w:hAnsi="Calibri" w:cs="Calibri"/>
          <w:b/>
          <w:u w:val="single"/>
        </w:rPr>
      </w:pPr>
    </w:p>
    <w:p w:rsidR="00F8199B" w:rsidRDefault="002E55B2">
      <w:pPr>
        <w:rPr>
          <w:rFonts w:ascii="Calibri" w:eastAsia="Calibri" w:hAnsi="Calibri" w:cs="Calibri"/>
          <w:b/>
          <w:u w:val="single"/>
        </w:rPr>
      </w:pPr>
      <w:r>
        <w:rPr>
          <w:rFonts w:ascii="Calibri" w:eastAsia="Calibri" w:hAnsi="Calibri" w:cs="Calibri"/>
          <w:b/>
          <w:u w:val="single"/>
        </w:rPr>
        <w:t>ENLACE DE INTERES</w:t>
      </w:r>
    </w:p>
    <w:p w:rsidR="00F8199B" w:rsidRDefault="002E55B2">
      <w:pPr>
        <w:rPr>
          <w:rFonts w:ascii="Calibri" w:eastAsia="Calibri" w:hAnsi="Calibri" w:cs="Calibri"/>
          <w:b/>
          <w:u w:val="single"/>
        </w:rPr>
      </w:pPr>
      <w:hyperlink r:id="rId49">
        <w:r>
          <w:rPr>
            <w:rFonts w:ascii="Calibri" w:eastAsia="Calibri" w:hAnsi="Calibri" w:cs="Calibri"/>
            <w:b/>
            <w:color w:val="0563C1"/>
            <w:u w:val="single"/>
          </w:rPr>
          <w:t>https://eligecultura.gob.cl/events/13877/</w:t>
        </w:r>
      </w:hyperlink>
    </w:p>
    <w:p w:rsidR="00F8199B" w:rsidRDefault="002E55B2">
      <w:pPr>
        <w:rPr>
          <w:rFonts w:ascii="Calibri" w:eastAsia="Calibri" w:hAnsi="Calibri" w:cs="Calibri"/>
          <w:b/>
          <w:color w:val="2E75B5"/>
          <w:u w:val="single"/>
        </w:rPr>
      </w:pPr>
      <w:r>
        <w:rPr>
          <w:rFonts w:ascii="Calibri" w:eastAsia="Calibri" w:hAnsi="Calibri" w:cs="Calibri"/>
          <w:b/>
          <w:color w:val="2E75B5"/>
          <w:u w:val="single"/>
        </w:rPr>
        <w:t>facebook.com/watch/?v=506921037589478</w:t>
      </w:r>
    </w:p>
    <w:p w:rsidR="00F8199B" w:rsidRDefault="00F8199B">
      <w:pPr>
        <w:rPr>
          <w:rFonts w:ascii="Calibri" w:eastAsia="Calibri" w:hAnsi="Calibri" w:cs="Calibri"/>
          <w:b/>
          <w:color w:val="2E75B5"/>
          <w:u w:val="single"/>
        </w:rPr>
      </w:pPr>
    </w:p>
    <w:p w:rsidR="00F8199B" w:rsidRDefault="00F8199B">
      <w:pPr>
        <w:rPr>
          <w:rFonts w:ascii="Calibri" w:eastAsia="Calibri" w:hAnsi="Calibri" w:cs="Calibri"/>
          <w:b/>
          <w:u w:val="single"/>
        </w:rPr>
      </w:pPr>
    </w:p>
    <w:p w:rsidR="00F8199B" w:rsidRDefault="002E55B2">
      <w:pPr>
        <w:rPr>
          <w:rFonts w:ascii="Calibri" w:eastAsia="Calibri" w:hAnsi="Calibri" w:cs="Calibri"/>
          <w:b/>
          <w:u w:val="single"/>
        </w:rPr>
      </w:pPr>
      <w:r>
        <w:rPr>
          <w:rFonts w:ascii="Calibri" w:eastAsia="Calibri" w:hAnsi="Calibri" w:cs="Calibri"/>
          <w:b/>
          <w:u w:val="single"/>
        </w:rPr>
        <w:t>ALCANCE AUDIENCIA</w:t>
      </w:r>
    </w:p>
    <w:p w:rsidR="00F8199B" w:rsidRDefault="002E55B2">
      <w:pPr>
        <w:rPr>
          <w:rFonts w:ascii="Calibri" w:eastAsia="Calibri" w:hAnsi="Calibri" w:cs="Calibri"/>
        </w:rPr>
      </w:pPr>
      <w:r>
        <w:rPr>
          <w:rFonts w:ascii="Calibri" w:eastAsia="Calibri" w:hAnsi="Calibri" w:cs="Calibri"/>
        </w:rPr>
        <w:lastRenderedPageBreak/>
        <w:t>BOREDERAUX</w:t>
      </w:r>
    </w:p>
    <w:p w:rsidR="00F8199B" w:rsidRDefault="002E55B2">
      <w:pPr>
        <w:numPr>
          <w:ilvl w:val="0"/>
          <w:numId w:val="1"/>
        </w:numPr>
        <w:spacing w:line="259" w:lineRule="auto"/>
        <w:rPr>
          <w:rFonts w:ascii="Calibri" w:eastAsia="Calibri" w:hAnsi="Calibri" w:cs="Calibri"/>
        </w:rPr>
      </w:pPr>
      <w:r>
        <w:rPr>
          <w:rFonts w:ascii="Calibri" w:eastAsia="Calibri" w:hAnsi="Calibri" w:cs="Calibri"/>
        </w:rPr>
        <w:t xml:space="preserve">SEMANA 1 21/04/22  AL 25/04/22  CANTIDAD DE ASISTENTES  </w:t>
      </w:r>
      <w:r>
        <w:rPr>
          <w:rFonts w:ascii="Calibri" w:eastAsia="Calibri" w:hAnsi="Calibri" w:cs="Calibri"/>
          <w:highlight w:val="cyan"/>
        </w:rPr>
        <w:t>99</w:t>
      </w:r>
      <w:r>
        <w:rPr>
          <w:rFonts w:ascii="Calibri" w:eastAsia="Calibri" w:hAnsi="Calibri" w:cs="Calibri"/>
        </w:rPr>
        <w:t xml:space="preserve">  + 24 invitados</w:t>
      </w:r>
    </w:p>
    <w:p w:rsidR="00F8199B" w:rsidRDefault="002E55B2">
      <w:pPr>
        <w:numPr>
          <w:ilvl w:val="0"/>
          <w:numId w:val="1"/>
        </w:numPr>
        <w:spacing w:line="259" w:lineRule="auto"/>
        <w:rPr>
          <w:rFonts w:ascii="Calibri" w:eastAsia="Calibri" w:hAnsi="Calibri" w:cs="Calibri"/>
        </w:rPr>
      </w:pPr>
      <w:r>
        <w:rPr>
          <w:rFonts w:ascii="Calibri" w:eastAsia="Calibri" w:hAnsi="Calibri" w:cs="Calibri"/>
        </w:rPr>
        <w:t xml:space="preserve">SEMANA 2 28/04/22 AL 02/05/22  CANTIDAD DE ASISTENTES </w:t>
      </w:r>
      <w:r>
        <w:rPr>
          <w:rFonts w:ascii="Calibri" w:eastAsia="Calibri" w:hAnsi="Calibri" w:cs="Calibri"/>
          <w:highlight w:val="cyan"/>
        </w:rPr>
        <w:t>72  +17 invitados</w:t>
      </w:r>
    </w:p>
    <w:p w:rsidR="00F8199B" w:rsidRDefault="002E55B2">
      <w:pPr>
        <w:numPr>
          <w:ilvl w:val="0"/>
          <w:numId w:val="1"/>
        </w:numPr>
        <w:spacing w:after="160" w:line="259" w:lineRule="auto"/>
        <w:rPr>
          <w:rFonts w:ascii="Calibri" w:eastAsia="Calibri" w:hAnsi="Calibri" w:cs="Calibri"/>
        </w:rPr>
      </w:pPr>
      <w:r>
        <w:rPr>
          <w:rFonts w:ascii="Calibri" w:eastAsia="Calibri" w:hAnsi="Calibri" w:cs="Calibri"/>
        </w:rPr>
        <w:t>SEMANA 3  09/0/22  CANTIDAD DE ASISTENTE</w:t>
      </w:r>
      <w:r>
        <w:rPr>
          <w:rFonts w:ascii="Calibri" w:eastAsia="Calibri" w:hAnsi="Calibri" w:cs="Calibri"/>
        </w:rPr>
        <w:t xml:space="preserve">S </w:t>
      </w:r>
      <w:r>
        <w:rPr>
          <w:rFonts w:ascii="Calibri" w:eastAsia="Calibri" w:hAnsi="Calibri" w:cs="Calibri"/>
          <w:highlight w:val="cyan"/>
        </w:rPr>
        <w:t>26 + 11 invitados</w:t>
      </w:r>
    </w:p>
    <w:p w:rsidR="00F8199B" w:rsidRDefault="00F8199B">
      <w:pPr>
        <w:spacing w:after="160" w:line="259" w:lineRule="auto"/>
        <w:rPr>
          <w:rFonts w:ascii="Calibri" w:eastAsia="Calibri" w:hAnsi="Calibri" w:cs="Calibri"/>
          <w:highlight w:val="cyan"/>
        </w:rPr>
      </w:pPr>
    </w:p>
    <w:p w:rsidR="00F8199B" w:rsidRDefault="00F8199B">
      <w:pPr>
        <w:spacing w:after="160" w:line="259" w:lineRule="auto"/>
        <w:rPr>
          <w:rFonts w:ascii="Calibri" w:eastAsia="Calibri" w:hAnsi="Calibri" w:cs="Calibri"/>
          <w:highlight w:val="cyan"/>
        </w:rPr>
      </w:pPr>
    </w:p>
    <w:p w:rsidR="00F8199B" w:rsidRDefault="00F8199B">
      <w:pPr>
        <w:spacing w:after="160" w:line="259" w:lineRule="auto"/>
        <w:rPr>
          <w:rFonts w:ascii="Calibri" w:eastAsia="Calibri" w:hAnsi="Calibri" w:cs="Calibri"/>
          <w:highlight w:val="cyan"/>
        </w:rPr>
      </w:pPr>
    </w:p>
    <w:p w:rsidR="00F8199B" w:rsidRDefault="00F8199B">
      <w:pPr>
        <w:numPr>
          <w:ilvl w:val="0"/>
          <w:numId w:val="1"/>
        </w:numPr>
        <w:spacing w:after="160" w:line="259" w:lineRule="auto"/>
        <w:rPr>
          <w:rFonts w:ascii="Calibri" w:eastAsia="Calibri" w:hAnsi="Calibri" w:cs="Calibri"/>
          <w:highlight w:val="cyan"/>
        </w:rPr>
      </w:pPr>
    </w:p>
    <w:p w:rsidR="00F8199B" w:rsidRDefault="002E55B2">
      <w:pPr>
        <w:shd w:val="clear" w:color="auto" w:fill="FFFFFF"/>
        <w:rPr>
          <w:rFonts w:ascii="Trebuchet MS" w:eastAsia="Trebuchet MS" w:hAnsi="Trebuchet MS" w:cs="Trebuchet MS"/>
          <w:b/>
          <w:sz w:val="26"/>
          <w:szCs w:val="26"/>
          <w:highlight w:val="green"/>
        </w:rPr>
      </w:pPr>
      <w:r>
        <w:rPr>
          <w:rFonts w:ascii="Trebuchet MS" w:eastAsia="Trebuchet MS" w:hAnsi="Trebuchet MS" w:cs="Trebuchet MS"/>
          <w:b/>
          <w:sz w:val="26"/>
          <w:szCs w:val="26"/>
          <w:highlight w:val="green"/>
        </w:rPr>
        <w:t>Pelicula</w:t>
      </w:r>
      <w:r>
        <w:rPr>
          <w:rFonts w:ascii="Trebuchet MS" w:eastAsia="Trebuchet MS" w:hAnsi="Trebuchet MS" w:cs="Trebuchet MS"/>
          <w:sz w:val="26"/>
          <w:szCs w:val="26"/>
          <w:highlight w:val="green"/>
        </w:rPr>
        <w:t>:</w:t>
      </w:r>
      <w:r>
        <w:rPr>
          <w:rFonts w:ascii="Trebuchet MS" w:eastAsia="Trebuchet MS" w:hAnsi="Trebuchet MS" w:cs="Trebuchet MS"/>
          <w:b/>
          <w:sz w:val="26"/>
          <w:szCs w:val="26"/>
          <w:highlight w:val="green"/>
        </w:rPr>
        <w:t xml:space="preserve">  Ver es un Acto</w:t>
      </w:r>
      <w:r>
        <w:rPr>
          <w:noProof/>
          <w:lang w:val="es-ES" w:eastAsia="es-ES"/>
        </w:rPr>
        <w:drawing>
          <wp:anchor distT="0" distB="0" distL="114300" distR="114300" simplePos="0" relativeHeight="251671552" behindDoc="0" locked="0" layoutInCell="1" hidden="0" allowOverlap="1">
            <wp:simplePos x="0" y="0"/>
            <wp:positionH relativeFrom="column">
              <wp:posOffset>3175000</wp:posOffset>
            </wp:positionH>
            <wp:positionV relativeFrom="paragraph">
              <wp:posOffset>53339</wp:posOffset>
            </wp:positionV>
            <wp:extent cx="2400300" cy="2804795"/>
            <wp:effectExtent l="0" t="0" r="0" b="0"/>
            <wp:wrapSquare wrapText="bothSides" distT="0" distB="0" distL="114300" distR="114300"/>
            <wp:docPr id="9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50"/>
                    <a:srcRect/>
                    <a:stretch>
                      <a:fillRect/>
                    </a:stretch>
                  </pic:blipFill>
                  <pic:spPr>
                    <a:xfrm>
                      <a:off x="0" y="0"/>
                      <a:ext cx="2400300" cy="2804795"/>
                    </a:xfrm>
                    <a:prstGeom prst="rect">
                      <a:avLst/>
                    </a:prstGeom>
                    <a:ln/>
                  </pic:spPr>
                </pic:pic>
              </a:graphicData>
            </a:graphic>
          </wp:anchor>
        </w:drawing>
      </w:r>
    </w:p>
    <w:p w:rsidR="00F8199B" w:rsidRDefault="002E55B2">
      <w:pPr>
        <w:shd w:val="clear" w:color="auto" w:fill="FFFFFF"/>
        <w:rPr>
          <w:rFonts w:ascii="Trebuchet MS" w:eastAsia="Trebuchet MS" w:hAnsi="Trebuchet MS" w:cs="Trebuchet MS"/>
          <w:sz w:val="26"/>
          <w:szCs w:val="26"/>
          <w:highlight w:val="green"/>
        </w:rPr>
      </w:pPr>
      <w:r>
        <w:rPr>
          <w:rFonts w:ascii="Trebuchet MS" w:eastAsia="Trebuchet MS" w:hAnsi="Trebuchet MS" w:cs="Trebuchet MS"/>
          <w:sz w:val="26"/>
          <w:szCs w:val="26"/>
          <w:highlight w:val="green"/>
        </w:rPr>
        <w:t>Fecha: Mayo</w:t>
      </w:r>
    </w:p>
    <w:p w:rsidR="00F8199B" w:rsidRDefault="00F8199B">
      <w:pPr>
        <w:shd w:val="clear" w:color="auto" w:fill="FFFFFF"/>
        <w:rPr>
          <w:rFonts w:ascii="Calibri" w:eastAsia="Calibri" w:hAnsi="Calibri" w:cs="Calibri"/>
          <w:i/>
        </w:rPr>
      </w:pPr>
    </w:p>
    <w:p w:rsidR="00F8199B" w:rsidRDefault="00F8199B">
      <w:pPr>
        <w:shd w:val="clear" w:color="auto" w:fill="FFFFFF"/>
        <w:rPr>
          <w:rFonts w:ascii="Calibri" w:eastAsia="Calibri" w:hAnsi="Calibri" w:cs="Calibri"/>
          <w:i/>
        </w:rPr>
      </w:pPr>
    </w:p>
    <w:p w:rsidR="00F8199B" w:rsidRDefault="002E55B2">
      <w:pPr>
        <w:spacing w:line="240" w:lineRule="auto"/>
        <w:rPr>
          <w:rFonts w:ascii="Calibri" w:eastAsia="Calibri" w:hAnsi="Calibri" w:cs="Calibri"/>
          <w:b/>
          <w:u w:val="single"/>
        </w:rPr>
      </w:pPr>
      <w:r>
        <w:rPr>
          <w:rFonts w:ascii="Calibri" w:eastAsia="Calibri" w:hAnsi="Calibri" w:cs="Calibri"/>
          <w:b/>
          <w:u w:val="single"/>
        </w:rPr>
        <w:t>FICHA TECNICA</w:t>
      </w:r>
    </w:p>
    <w:p w:rsidR="00F8199B" w:rsidRDefault="002E55B2">
      <w:pPr>
        <w:numPr>
          <w:ilvl w:val="0"/>
          <w:numId w:val="3"/>
        </w:numPr>
        <w:spacing w:line="240" w:lineRule="auto"/>
        <w:rPr>
          <w:rFonts w:ascii="Calibri" w:eastAsia="Calibri" w:hAnsi="Calibri" w:cs="Calibri"/>
        </w:rPr>
      </w:pPr>
      <w:r>
        <w:rPr>
          <w:rFonts w:ascii="Calibri" w:eastAsia="Calibri" w:hAnsi="Calibri" w:cs="Calibri"/>
          <w:color w:val="303030"/>
          <w:highlight w:val="white"/>
        </w:rPr>
        <w:t>Dirección: Bárbara Pestan Florás</w:t>
      </w:r>
    </w:p>
    <w:p w:rsidR="00F8199B" w:rsidRDefault="002E55B2">
      <w:pPr>
        <w:numPr>
          <w:ilvl w:val="0"/>
          <w:numId w:val="3"/>
        </w:numPr>
        <w:spacing w:line="240" w:lineRule="auto"/>
        <w:rPr>
          <w:rFonts w:ascii="Calibri" w:eastAsia="Calibri" w:hAnsi="Calibri" w:cs="Calibri"/>
        </w:rPr>
      </w:pPr>
      <w:r>
        <w:rPr>
          <w:rFonts w:ascii="Calibri" w:eastAsia="Calibri" w:hAnsi="Calibri" w:cs="Calibri"/>
          <w:color w:val="303030"/>
          <w:highlight w:val="white"/>
        </w:rPr>
        <w:t>Producción: Bárbara Pestan Florás, Javiera Véliz</w:t>
      </w:r>
    </w:p>
    <w:p w:rsidR="00F8199B" w:rsidRDefault="002E55B2">
      <w:pPr>
        <w:numPr>
          <w:ilvl w:val="0"/>
          <w:numId w:val="3"/>
        </w:numPr>
        <w:spacing w:line="240" w:lineRule="auto"/>
        <w:rPr>
          <w:rFonts w:ascii="Calibri" w:eastAsia="Calibri" w:hAnsi="Calibri" w:cs="Calibri"/>
        </w:rPr>
      </w:pPr>
      <w:r>
        <w:rPr>
          <w:rFonts w:ascii="Calibri" w:eastAsia="Calibri" w:hAnsi="Calibri" w:cs="Calibri"/>
          <w:color w:val="303030"/>
          <w:highlight w:val="white"/>
        </w:rPr>
        <w:t>Productor asociado: Cristián Freund</w:t>
      </w:r>
    </w:p>
    <w:p w:rsidR="00F8199B" w:rsidRDefault="002E55B2">
      <w:pPr>
        <w:numPr>
          <w:ilvl w:val="0"/>
          <w:numId w:val="3"/>
        </w:numPr>
        <w:spacing w:line="240" w:lineRule="auto"/>
        <w:rPr>
          <w:rFonts w:ascii="Calibri" w:eastAsia="Calibri" w:hAnsi="Calibri" w:cs="Calibri"/>
        </w:rPr>
      </w:pPr>
      <w:r>
        <w:rPr>
          <w:rFonts w:ascii="Calibri" w:eastAsia="Calibri" w:hAnsi="Calibri" w:cs="Calibri"/>
          <w:color w:val="303030"/>
          <w:highlight w:val="white"/>
        </w:rPr>
        <w:t>Guion: Bárbara Pestan Florás</w:t>
      </w:r>
    </w:p>
    <w:p w:rsidR="00F8199B" w:rsidRDefault="002E55B2">
      <w:pPr>
        <w:numPr>
          <w:ilvl w:val="0"/>
          <w:numId w:val="3"/>
        </w:numPr>
        <w:spacing w:line="240" w:lineRule="auto"/>
        <w:rPr>
          <w:rFonts w:ascii="Calibri" w:eastAsia="Calibri" w:hAnsi="Calibri" w:cs="Calibri"/>
        </w:rPr>
      </w:pPr>
      <w:r>
        <w:rPr>
          <w:rFonts w:ascii="Calibri" w:eastAsia="Calibri" w:hAnsi="Calibri" w:cs="Calibri"/>
          <w:color w:val="303030"/>
          <w:highlight w:val="white"/>
        </w:rPr>
        <w:t>Fotografía: Javiera Véliz</w:t>
      </w:r>
    </w:p>
    <w:p w:rsidR="00F8199B" w:rsidRDefault="002E55B2">
      <w:pPr>
        <w:numPr>
          <w:ilvl w:val="0"/>
          <w:numId w:val="3"/>
        </w:numPr>
        <w:spacing w:line="240" w:lineRule="auto"/>
        <w:rPr>
          <w:rFonts w:ascii="Calibri" w:eastAsia="Calibri" w:hAnsi="Calibri" w:cs="Calibri"/>
        </w:rPr>
      </w:pPr>
      <w:r>
        <w:rPr>
          <w:rFonts w:ascii="Calibri" w:eastAsia="Calibri" w:hAnsi="Calibri" w:cs="Calibri"/>
          <w:color w:val="303030"/>
          <w:highlight w:val="white"/>
        </w:rPr>
        <w:t>Montaje: Bárbara Pestan Florás, Javiera Véliz</w:t>
      </w:r>
    </w:p>
    <w:p w:rsidR="00F8199B" w:rsidRDefault="002E55B2">
      <w:pPr>
        <w:numPr>
          <w:ilvl w:val="0"/>
          <w:numId w:val="3"/>
        </w:numPr>
        <w:spacing w:line="240" w:lineRule="auto"/>
        <w:rPr>
          <w:rFonts w:ascii="Calibri" w:eastAsia="Calibri" w:hAnsi="Calibri" w:cs="Calibri"/>
        </w:rPr>
      </w:pPr>
      <w:r>
        <w:rPr>
          <w:rFonts w:ascii="Calibri" w:eastAsia="Calibri" w:hAnsi="Calibri" w:cs="Calibri"/>
          <w:color w:val="303030"/>
          <w:highlight w:val="white"/>
        </w:rPr>
        <w:t>Sonido: Cristián Freund</w:t>
      </w:r>
    </w:p>
    <w:p w:rsidR="00F8199B" w:rsidRDefault="002E55B2">
      <w:pPr>
        <w:numPr>
          <w:ilvl w:val="0"/>
          <w:numId w:val="3"/>
        </w:numPr>
        <w:spacing w:line="240" w:lineRule="auto"/>
        <w:rPr>
          <w:rFonts w:ascii="Calibri" w:eastAsia="Calibri" w:hAnsi="Calibri" w:cs="Calibri"/>
        </w:rPr>
      </w:pPr>
      <w:r>
        <w:rPr>
          <w:rFonts w:ascii="Calibri" w:eastAsia="Calibri" w:hAnsi="Calibri" w:cs="Calibri"/>
          <w:color w:val="303030"/>
          <w:highlight w:val="white"/>
        </w:rPr>
        <w:t>Música: Nicolás Soto</w:t>
      </w:r>
    </w:p>
    <w:p w:rsidR="00F8199B" w:rsidRDefault="002E55B2">
      <w:pPr>
        <w:numPr>
          <w:ilvl w:val="0"/>
          <w:numId w:val="3"/>
        </w:numPr>
        <w:spacing w:line="240" w:lineRule="auto"/>
        <w:rPr>
          <w:rFonts w:ascii="Calibri" w:eastAsia="Calibri" w:hAnsi="Calibri" w:cs="Calibri"/>
        </w:rPr>
      </w:pPr>
      <w:r>
        <w:rPr>
          <w:rFonts w:ascii="Calibri" w:eastAsia="Calibri" w:hAnsi="Calibri" w:cs="Calibri"/>
          <w:color w:val="303030"/>
          <w:highlight w:val="white"/>
        </w:rPr>
        <w:t>Casa productora: Pocilga</w:t>
      </w:r>
    </w:p>
    <w:p w:rsidR="00F8199B" w:rsidRDefault="00F8199B">
      <w:pPr>
        <w:shd w:val="clear" w:color="auto" w:fill="FFFFFF"/>
        <w:rPr>
          <w:rFonts w:ascii="Calibri" w:eastAsia="Calibri" w:hAnsi="Calibri" w:cs="Calibri"/>
        </w:rPr>
      </w:pPr>
    </w:p>
    <w:p w:rsidR="00F8199B" w:rsidRDefault="00F8199B">
      <w:pPr>
        <w:shd w:val="clear" w:color="auto" w:fill="FFFFFF"/>
        <w:rPr>
          <w:rFonts w:ascii="Calibri" w:eastAsia="Calibri" w:hAnsi="Calibri" w:cs="Calibri"/>
        </w:rPr>
      </w:pPr>
    </w:p>
    <w:p w:rsidR="00F8199B" w:rsidRDefault="00F8199B">
      <w:pPr>
        <w:shd w:val="clear" w:color="auto" w:fill="FFFFFF"/>
        <w:rPr>
          <w:rFonts w:ascii="Calibri" w:eastAsia="Calibri" w:hAnsi="Calibri" w:cs="Calibri"/>
        </w:rPr>
      </w:pPr>
    </w:p>
    <w:p w:rsidR="00F8199B" w:rsidRDefault="002E55B2">
      <w:pPr>
        <w:spacing w:line="240" w:lineRule="auto"/>
        <w:rPr>
          <w:rFonts w:ascii="Calibri" w:eastAsia="Calibri" w:hAnsi="Calibri" w:cs="Calibri"/>
          <w:b/>
          <w:u w:val="single"/>
        </w:rPr>
      </w:pPr>
      <w:r>
        <w:rPr>
          <w:rFonts w:ascii="Calibri" w:eastAsia="Calibri" w:hAnsi="Calibri" w:cs="Calibri"/>
          <w:b/>
          <w:u w:val="single"/>
        </w:rPr>
        <w:t>SINOPSIS</w:t>
      </w:r>
    </w:p>
    <w:p w:rsidR="00F8199B" w:rsidRDefault="00F8199B">
      <w:pPr>
        <w:spacing w:line="240" w:lineRule="auto"/>
        <w:rPr>
          <w:rFonts w:ascii="Calibri" w:eastAsia="Calibri" w:hAnsi="Calibri" w:cs="Calibri"/>
          <w:b/>
          <w:u w:val="single"/>
        </w:rPr>
      </w:pPr>
    </w:p>
    <w:p w:rsidR="00F8199B" w:rsidRDefault="002E55B2">
      <w:pPr>
        <w:shd w:val="clear" w:color="auto" w:fill="FFFFFF"/>
        <w:spacing w:after="150" w:line="240" w:lineRule="auto"/>
        <w:jc w:val="both"/>
        <w:rPr>
          <w:rFonts w:ascii="Calibri" w:eastAsia="Calibri" w:hAnsi="Calibri" w:cs="Calibri"/>
        </w:rPr>
      </w:pPr>
      <w:r>
        <w:rPr>
          <w:rFonts w:ascii="Calibri" w:eastAsia="Calibri" w:hAnsi="Calibri" w:cs="Calibri"/>
          <w:color w:val="303030"/>
          <w:highlight w:val="white"/>
        </w:rPr>
        <w:t>Herminia tiene 63 años, y Víctor, su compañero, 33. El trabaja haciendo aseo, mientras ella pasa sus días riendo y compartiendo</w:t>
      </w:r>
      <w:r>
        <w:rPr>
          <w:rFonts w:ascii="Calibri" w:eastAsia="Calibri" w:hAnsi="Calibri" w:cs="Calibri"/>
          <w:color w:val="303030"/>
          <w:highlight w:val="white"/>
        </w:rPr>
        <w:t xml:space="preserve"> los cigarros con su amiga Sole (48), quien tiene una relación con Osvaldo desde que son niños. Junto a sus demás compañeros en el Psiquiátrico de Putaendo comparten la amistad y la vida. Sueñan, forman bandos, se pelean y también se aman. Viven manteniend</w:t>
      </w:r>
      <w:r>
        <w:rPr>
          <w:rFonts w:ascii="Calibri" w:eastAsia="Calibri" w:hAnsi="Calibri" w:cs="Calibri"/>
          <w:color w:val="303030"/>
          <w:highlight w:val="white"/>
        </w:rPr>
        <w:t>o la esperanza de salir del lugar que por muchas décadas los ha invisibilizado de todo ¿Podrá su amor transformar la mirada?</w:t>
      </w:r>
    </w:p>
    <w:p w:rsidR="00F8199B" w:rsidRDefault="00F8199B">
      <w:pPr>
        <w:shd w:val="clear" w:color="auto" w:fill="FFFFFF"/>
        <w:rPr>
          <w:rFonts w:ascii="Calibri" w:eastAsia="Calibri" w:hAnsi="Calibri" w:cs="Calibri"/>
          <w:b/>
          <w:u w:val="single"/>
        </w:rPr>
      </w:pPr>
    </w:p>
    <w:p w:rsidR="00F8199B" w:rsidRDefault="002E55B2">
      <w:pPr>
        <w:shd w:val="clear" w:color="auto" w:fill="FFFFFF"/>
        <w:rPr>
          <w:rFonts w:ascii="Calibri" w:eastAsia="Calibri" w:hAnsi="Calibri" w:cs="Calibri"/>
          <w:b/>
          <w:u w:val="single"/>
        </w:rPr>
      </w:pPr>
      <w:r>
        <w:rPr>
          <w:rFonts w:ascii="Calibri" w:eastAsia="Calibri" w:hAnsi="Calibri" w:cs="Calibri"/>
          <w:b/>
          <w:u w:val="single"/>
        </w:rPr>
        <w:t>DESCRIPCIÓN</w:t>
      </w:r>
    </w:p>
    <w:p w:rsidR="00F8199B" w:rsidRDefault="002E55B2">
      <w:pPr>
        <w:shd w:val="clear" w:color="auto" w:fill="FFFFFF"/>
        <w:rPr>
          <w:rFonts w:ascii="Calibri" w:eastAsia="Calibri" w:hAnsi="Calibri" w:cs="Calibri"/>
        </w:rPr>
      </w:pPr>
      <w:r>
        <w:rPr>
          <w:rFonts w:ascii="Calibri" w:eastAsia="Calibri" w:hAnsi="Calibri" w:cs="Calibri"/>
        </w:rPr>
        <w:t xml:space="preserve">Exhibida miércoles 15 de mayo del 2022 </w:t>
      </w:r>
    </w:p>
    <w:p w:rsidR="00F8199B" w:rsidRDefault="00F8199B">
      <w:pPr>
        <w:shd w:val="clear" w:color="auto" w:fill="FFFFFF"/>
        <w:rPr>
          <w:rFonts w:ascii="Calibri" w:eastAsia="Calibri" w:hAnsi="Calibri" w:cs="Calibri"/>
        </w:rPr>
      </w:pPr>
    </w:p>
    <w:p w:rsidR="00F8199B" w:rsidRDefault="002E55B2">
      <w:pPr>
        <w:shd w:val="clear" w:color="auto" w:fill="FFFFFF"/>
        <w:rPr>
          <w:rFonts w:ascii="Calibri" w:eastAsia="Calibri" w:hAnsi="Calibri" w:cs="Calibri"/>
        </w:rPr>
      </w:pPr>
      <w:r>
        <w:rPr>
          <w:rFonts w:ascii="Calibri" w:eastAsia="Calibri" w:hAnsi="Calibri" w:cs="Calibri"/>
          <w:noProof/>
          <w:lang w:val="es-ES" w:eastAsia="es-ES"/>
        </w:rPr>
        <w:drawing>
          <wp:inline distT="0" distB="0" distL="0" distR="0">
            <wp:extent cx="5258654" cy="3040474"/>
            <wp:effectExtent l="0" t="0" r="0" b="0"/>
            <wp:docPr id="158" name="image93.png"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93.png" descr="Interfaz de usuario gráfica, Sitio web&#10;&#10;Descripción generada automáticamente"/>
                    <pic:cNvPicPr preferRelativeResize="0"/>
                  </pic:nvPicPr>
                  <pic:blipFill>
                    <a:blip r:embed="rId51"/>
                    <a:srcRect/>
                    <a:stretch>
                      <a:fillRect/>
                    </a:stretch>
                  </pic:blipFill>
                  <pic:spPr>
                    <a:xfrm>
                      <a:off x="0" y="0"/>
                      <a:ext cx="5258654" cy="3040474"/>
                    </a:xfrm>
                    <a:prstGeom prst="rect">
                      <a:avLst/>
                    </a:prstGeom>
                    <a:ln/>
                  </pic:spPr>
                </pic:pic>
              </a:graphicData>
            </a:graphic>
          </wp:inline>
        </w:drawing>
      </w:r>
    </w:p>
    <w:p w:rsidR="00F8199B" w:rsidRDefault="00F8199B">
      <w:pPr>
        <w:shd w:val="clear" w:color="auto" w:fill="FFFFFF"/>
        <w:rPr>
          <w:rFonts w:ascii="Calibri" w:eastAsia="Calibri" w:hAnsi="Calibri" w:cs="Calibri"/>
          <w:b/>
          <w:highlight w:val="green"/>
        </w:rPr>
      </w:pPr>
    </w:p>
    <w:p w:rsidR="00F8199B" w:rsidRDefault="00F8199B">
      <w:pPr>
        <w:shd w:val="clear" w:color="auto" w:fill="FFFFFF"/>
        <w:rPr>
          <w:rFonts w:ascii="Calibri" w:eastAsia="Calibri" w:hAnsi="Calibri" w:cs="Calibri"/>
          <w:b/>
          <w:u w:val="single"/>
        </w:rPr>
      </w:pPr>
    </w:p>
    <w:p w:rsidR="00F8199B" w:rsidRDefault="002E55B2">
      <w:pPr>
        <w:shd w:val="clear" w:color="auto" w:fill="FFFFFF"/>
        <w:rPr>
          <w:rFonts w:ascii="Calibri" w:eastAsia="Calibri" w:hAnsi="Calibri" w:cs="Calibri"/>
          <w:b/>
          <w:u w:val="single"/>
        </w:rPr>
      </w:pPr>
      <w:r>
        <w:rPr>
          <w:rFonts w:ascii="Calibri" w:eastAsia="Calibri" w:hAnsi="Calibri" w:cs="Calibri"/>
          <w:b/>
          <w:u w:val="single"/>
        </w:rPr>
        <w:t>CONVERSATORIO</w:t>
      </w:r>
    </w:p>
    <w:p w:rsidR="00F8199B" w:rsidRDefault="002E55B2">
      <w:pPr>
        <w:spacing w:line="240" w:lineRule="auto"/>
        <w:jc w:val="both"/>
        <w:rPr>
          <w:rFonts w:ascii="Calibri" w:eastAsia="Calibri" w:hAnsi="Calibri" w:cs="Calibri"/>
        </w:rPr>
      </w:pPr>
      <w:r>
        <w:rPr>
          <w:rFonts w:ascii="Calibri" w:eastAsia="Calibri" w:hAnsi="Calibri" w:cs="Calibri"/>
        </w:rPr>
        <w:t xml:space="preserve">El </w:t>
      </w:r>
      <w:r>
        <w:rPr>
          <w:rFonts w:ascii="Calibri" w:eastAsia="Calibri" w:hAnsi="Calibri" w:cs="Calibri"/>
          <w:b/>
        </w:rPr>
        <w:t>domingo 15 de mayo a las 17:00 horas</w:t>
      </w:r>
      <w:r>
        <w:rPr>
          <w:rFonts w:ascii="Calibri" w:eastAsia="Calibri" w:hAnsi="Calibri" w:cs="Calibri"/>
        </w:rPr>
        <w:t xml:space="preserve"> Centro Arte Alameda proyectará, en una función especial, </w:t>
      </w:r>
      <w:r>
        <w:rPr>
          <w:rFonts w:ascii="Calibri" w:eastAsia="Calibri" w:hAnsi="Calibri" w:cs="Calibri"/>
          <w:b/>
        </w:rPr>
        <w:t>“Ver es un acto”</w:t>
      </w:r>
      <w:r>
        <w:rPr>
          <w:rFonts w:ascii="Calibri" w:eastAsia="Calibri" w:hAnsi="Calibri" w:cs="Calibri"/>
        </w:rPr>
        <w:t xml:space="preserve">, que será acompañada por un interesante conversatorio posterior en el que participarán: </w:t>
      </w:r>
      <w:r>
        <w:rPr>
          <w:rFonts w:ascii="Calibri" w:eastAsia="Calibri" w:hAnsi="Calibri" w:cs="Calibri"/>
          <w:b/>
        </w:rPr>
        <w:t>Cristián Freund</w:t>
      </w:r>
      <w:r>
        <w:rPr>
          <w:rFonts w:ascii="Calibri" w:eastAsia="Calibri" w:hAnsi="Calibri" w:cs="Calibri"/>
        </w:rPr>
        <w:t xml:space="preserve"> - Postproducción de sonido, </w:t>
      </w:r>
      <w:r>
        <w:rPr>
          <w:rFonts w:ascii="Calibri" w:eastAsia="Calibri" w:hAnsi="Calibri" w:cs="Calibri"/>
          <w:b/>
        </w:rPr>
        <w:t>Astrid Schuster</w:t>
      </w:r>
      <w:r>
        <w:rPr>
          <w:rFonts w:ascii="Calibri" w:eastAsia="Calibri" w:hAnsi="Calibri" w:cs="Calibri"/>
        </w:rPr>
        <w:t xml:space="preserve"> - CORFADICH - </w:t>
      </w:r>
      <w:r>
        <w:rPr>
          <w:rFonts w:ascii="Calibri" w:eastAsia="Calibri" w:hAnsi="Calibri" w:cs="Calibri"/>
          <w:color w:val="1A171B"/>
          <w:highlight w:val="white"/>
        </w:rPr>
        <w:t>Corporación de fami</w:t>
      </w:r>
      <w:r>
        <w:rPr>
          <w:rFonts w:ascii="Calibri" w:eastAsia="Calibri" w:hAnsi="Calibri" w:cs="Calibri"/>
          <w:color w:val="1A171B"/>
          <w:highlight w:val="white"/>
        </w:rPr>
        <w:t xml:space="preserve">liares, amigos y personas en situación de discapacidad psíquica en Chile, y </w:t>
      </w:r>
      <w:r>
        <w:rPr>
          <w:rFonts w:ascii="Calibri" w:eastAsia="Calibri" w:hAnsi="Calibri" w:cs="Calibri"/>
          <w:b/>
          <w:color w:val="1A171B"/>
          <w:highlight w:val="white"/>
        </w:rPr>
        <w:t>Bárbara Pes</w:t>
      </w:r>
      <w:r>
        <w:rPr>
          <w:rFonts w:ascii="Calibri" w:eastAsia="Calibri" w:hAnsi="Calibri" w:cs="Calibri"/>
          <w:b/>
        </w:rPr>
        <w:t>tan Florás</w:t>
      </w:r>
      <w:r>
        <w:rPr>
          <w:rFonts w:ascii="Calibri" w:eastAsia="Calibri" w:hAnsi="Calibri" w:cs="Calibri"/>
        </w:rPr>
        <w:t>, la directora del documental.</w:t>
      </w:r>
    </w:p>
    <w:p w:rsidR="00F8199B" w:rsidRDefault="00F8199B">
      <w:pPr>
        <w:shd w:val="clear" w:color="auto" w:fill="FFFFFF"/>
        <w:rPr>
          <w:rFonts w:ascii="Calibri" w:eastAsia="Calibri" w:hAnsi="Calibri" w:cs="Calibri"/>
          <w:highlight w:val="green"/>
        </w:rPr>
      </w:pPr>
    </w:p>
    <w:p w:rsidR="00F8199B" w:rsidRDefault="002E55B2">
      <w:pPr>
        <w:rPr>
          <w:rFonts w:ascii="Calibri" w:eastAsia="Calibri" w:hAnsi="Calibri" w:cs="Calibri"/>
          <w:b/>
          <w:u w:val="single"/>
        </w:rPr>
      </w:pPr>
      <w:r>
        <w:rPr>
          <w:rFonts w:ascii="Calibri" w:eastAsia="Calibri" w:hAnsi="Calibri" w:cs="Calibri"/>
          <w:b/>
          <w:u w:val="single"/>
        </w:rPr>
        <w:t xml:space="preserve">IMÁGENES </w:t>
      </w:r>
    </w:p>
    <w:p w:rsidR="00F8199B" w:rsidRDefault="002E55B2">
      <w:pPr>
        <w:rPr>
          <w:rFonts w:ascii="Calibri" w:eastAsia="Calibri" w:hAnsi="Calibri" w:cs="Calibri"/>
        </w:rPr>
      </w:pPr>
      <w:r>
        <w:rPr>
          <w:rFonts w:ascii="Calibri" w:eastAsia="Calibri" w:hAnsi="Calibri" w:cs="Calibri"/>
          <w:noProof/>
          <w:lang w:val="es-ES" w:eastAsia="es-ES"/>
        </w:rPr>
        <w:lastRenderedPageBreak/>
        <w:drawing>
          <wp:inline distT="0" distB="0" distL="0" distR="0">
            <wp:extent cx="2030730" cy="2989580"/>
            <wp:effectExtent l="0" t="0" r="0" b="0"/>
            <wp:docPr id="154"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52"/>
                    <a:srcRect/>
                    <a:stretch>
                      <a:fillRect/>
                    </a:stretch>
                  </pic:blipFill>
                  <pic:spPr>
                    <a:xfrm>
                      <a:off x="0" y="0"/>
                      <a:ext cx="2030730" cy="2989580"/>
                    </a:xfrm>
                    <a:prstGeom prst="rect">
                      <a:avLst/>
                    </a:prstGeom>
                    <a:ln/>
                  </pic:spPr>
                </pic:pic>
              </a:graphicData>
            </a:graphic>
          </wp:inline>
        </w:drawing>
      </w:r>
    </w:p>
    <w:p w:rsidR="00F8199B" w:rsidRDefault="00F8199B">
      <w:pPr>
        <w:rPr>
          <w:rFonts w:ascii="Calibri" w:eastAsia="Calibri" w:hAnsi="Calibri" w:cs="Calibri"/>
        </w:rPr>
      </w:pPr>
    </w:p>
    <w:p w:rsidR="00F8199B" w:rsidRDefault="00F8199B">
      <w:pPr>
        <w:spacing w:after="160" w:line="259" w:lineRule="auto"/>
        <w:ind w:left="1080"/>
        <w:rPr>
          <w:rFonts w:ascii="Calibri" w:eastAsia="Calibri" w:hAnsi="Calibri" w:cs="Calibri"/>
        </w:rPr>
      </w:pPr>
    </w:p>
    <w:p w:rsidR="00F8199B" w:rsidRDefault="002E55B2">
      <w:pPr>
        <w:rPr>
          <w:rFonts w:ascii="Calibri" w:eastAsia="Calibri" w:hAnsi="Calibri" w:cs="Calibri"/>
          <w:b/>
          <w:u w:val="single"/>
        </w:rPr>
      </w:pPr>
      <w:r>
        <w:rPr>
          <w:rFonts w:ascii="Calibri" w:eastAsia="Calibri" w:hAnsi="Calibri" w:cs="Calibri"/>
          <w:b/>
          <w:u w:val="single"/>
        </w:rPr>
        <w:t>NOTA DE PRENSA:</w:t>
      </w: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2E55B2">
      <w:pPr>
        <w:rPr>
          <w:rFonts w:ascii="Calibri" w:eastAsia="Calibri" w:hAnsi="Calibri" w:cs="Calibri"/>
          <w:b/>
          <w:u w:val="single"/>
        </w:rPr>
      </w:pPr>
      <w:hyperlink r:id="rId53">
        <w:r>
          <w:rPr>
            <w:rFonts w:ascii="Calibri" w:eastAsia="Calibri" w:hAnsi="Calibri" w:cs="Calibri"/>
            <w:b/>
            <w:color w:val="1155CC"/>
            <w:u w:val="single"/>
          </w:rPr>
          <w:t>https://www.elciudadano.com/chile/centro-arte-alameda-proyecta-documental-ver-es-un-acto-una-reflexion-sobre-la-salud-mental-en-chile/05/12/</w:t>
        </w:r>
      </w:hyperlink>
    </w:p>
    <w:p w:rsidR="00F8199B" w:rsidRDefault="00F8199B">
      <w:pPr>
        <w:rPr>
          <w:rFonts w:ascii="Calibri" w:eastAsia="Calibri" w:hAnsi="Calibri" w:cs="Calibri"/>
          <w:b/>
          <w:u w:val="single"/>
        </w:rPr>
      </w:pPr>
    </w:p>
    <w:p w:rsidR="00F8199B" w:rsidRDefault="00F8199B">
      <w:pPr>
        <w:widowControl w:val="0"/>
        <w:spacing w:line="240" w:lineRule="auto"/>
        <w:rPr>
          <w:rFonts w:ascii="Calibri" w:eastAsia="Calibri" w:hAnsi="Calibri" w:cs="Calibri"/>
          <w:b/>
          <w:u w:val="single"/>
        </w:rPr>
      </w:pPr>
    </w:p>
    <w:p w:rsidR="00F8199B" w:rsidRDefault="00F8199B">
      <w:pPr>
        <w:widowControl w:val="0"/>
        <w:spacing w:line="240" w:lineRule="auto"/>
        <w:rPr>
          <w:rFonts w:ascii="Calibri" w:eastAsia="Calibri" w:hAnsi="Calibri" w:cs="Calibri"/>
          <w:b/>
          <w:u w:val="single"/>
        </w:rPr>
      </w:pPr>
    </w:p>
    <w:p w:rsidR="00F8199B" w:rsidRDefault="00F8199B">
      <w:pPr>
        <w:widowControl w:val="0"/>
        <w:spacing w:line="240" w:lineRule="auto"/>
        <w:rPr>
          <w:rFonts w:ascii="Calibri" w:eastAsia="Calibri" w:hAnsi="Calibri" w:cs="Calibri"/>
          <w:b/>
          <w:u w:val="single"/>
        </w:rPr>
      </w:pPr>
    </w:p>
    <w:p w:rsidR="00F8199B" w:rsidRDefault="002E55B2">
      <w:pPr>
        <w:widowControl w:val="0"/>
        <w:spacing w:line="240" w:lineRule="auto"/>
        <w:rPr>
          <w:rFonts w:ascii="Calibri" w:eastAsia="Calibri" w:hAnsi="Calibri" w:cs="Calibri"/>
          <w:b/>
          <w:u w:val="single"/>
        </w:rPr>
      </w:pPr>
      <w:r>
        <w:rPr>
          <w:rFonts w:ascii="Calibri" w:eastAsia="Calibri" w:hAnsi="Calibri" w:cs="Calibri"/>
          <w:b/>
          <w:u w:val="single"/>
        </w:rPr>
        <w:t>COMUNICADO DE PRENSA</w:t>
      </w:r>
    </w:p>
    <w:p w:rsidR="00F8199B" w:rsidRDefault="00F8199B">
      <w:pPr>
        <w:widowControl w:val="0"/>
        <w:spacing w:line="240" w:lineRule="auto"/>
        <w:jc w:val="center"/>
        <w:rPr>
          <w:rFonts w:ascii="Calibri" w:eastAsia="Calibri" w:hAnsi="Calibri" w:cs="Calibri"/>
          <w:b/>
          <w:u w:val="single"/>
        </w:rPr>
      </w:pPr>
    </w:p>
    <w:p w:rsidR="00F8199B" w:rsidRDefault="002E55B2">
      <w:pPr>
        <w:spacing w:line="240" w:lineRule="auto"/>
        <w:jc w:val="center"/>
        <w:rPr>
          <w:rFonts w:ascii="Calibri" w:eastAsia="Calibri" w:hAnsi="Calibri" w:cs="Calibri"/>
        </w:rPr>
      </w:pPr>
      <w:r>
        <w:rPr>
          <w:rFonts w:ascii="Calibri" w:eastAsia="Calibri" w:hAnsi="Calibri" w:cs="Calibri"/>
          <w:b/>
          <w:highlight w:val="white"/>
        </w:rPr>
        <w:t>ESTRENO EN CENTRO ARTE ALAMEDA: “VER ES UN ACTO” (2022) + CONVERSATORIO CON SU DIRECTORA, BÁRBARA PESTAN</w:t>
      </w:r>
    </w:p>
    <w:p w:rsidR="00F8199B" w:rsidRDefault="00F8199B">
      <w:pPr>
        <w:spacing w:after="240"/>
        <w:rPr>
          <w:rFonts w:ascii="Calibri" w:eastAsia="Calibri" w:hAnsi="Calibri" w:cs="Calibri"/>
        </w:rPr>
      </w:pPr>
    </w:p>
    <w:p w:rsidR="00F8199B" w:rsidRDefault="002E55B2">
      <w:pPr>
        <w:spacing w:line="240" w:lineRule="auto"/>
        <w:jc w:val="both"/>
        <w:rPr>
          <w:rFonts w:ascii="Calibri" w:eastAsia="Calibri" w:hAnsi="Calibri" w:cs="Calibri"/>
        </w:rPr>
      </w:pPr>
      <w:r>
        <w:rPr>
          <w:rFonts w:ascii="Calibri" w:eastAsia="Calibri" w:hAnsi="Calibri" w:cs="Calibri"/>
          <w:i/>
        </w:rPr>
        <w:t xml:space="preserve">El </w:t>
      </w:r>
      <w:r>
        <w:rPr>
          <w:rFonts w:ascii="Calibri" w:eastAsia="Calibri" w:hAnsi="Calibri" w:cs="Calibri"/>
          <w:b/>
          <w:i/>
        </w:rPr>
        <w:t>domingo 15 de mayo a las 17:00 horas</w:t>
      </w:r>
      <w:r>
        <w:rPr>
          <w:rFonts w:ascii="Calibri" w:eastAsia="Calibri" w:hAnsi="Calibri" w:cs="Calibri"/>
          <w:i/>
        </w:rPr>
        <w:t xml:space="preserve"> Centro Arte Alameda proyectará, en una función especial, </w:t>
      </w:r>
      <w:r>
        <w:rPr>
          <w:rFonts w:ascii="Calibri" w:eastAsia="Calibri" w:hAnsi="Calibri" w:cs="Calibri"/>
          <w:b/>
          <w:i/>
        </w:rPr>
        <w:t>“Ver es un acto”</w:t>
      </w:r>
      <w:r>
        <w:rPr>
          <w:rFonts w:ascii="Calibri" w:eastAsia="Calibri" w:hAnsi="Calibri" w:cs="Calibri"/>
          <w:i/>
        </w:rPr>
        <w:t xml:space="preserve">, que será acompañada por un interesante conversatorio posterior en el que participarán: </w:t>
      </w:r>
      <w:r>
        <w:rPr>
          <w:rFonts w:ascii="Calibri" w:eastAsia="Calibri" w:hAnsi="Calibri" w:cs="Calibri"/>
          <w:b/>
          <w:i/>
        </w:rPr>
        <w:t>Cristián Freund</w:t>
      </w:r>
      <w:r>
        <w:rPr>
          <w:rFonts w:ascii="Calibri" w:eastAsia="Calibri" w:hAnsi="Calibri" w:cs="Calibri"/>
          <w:i/>
        </w:rPr>
        <w:t xml:space="preserve"> - Postproducción de sonido, </w:t>
      </w:r>
      <w:r>
        <w:rPr>
          <w:rFonts w:ascii="Calibri" w:eastAsia="Calibri" w:hAnsi="Calibri" w:cs="Calibri"/>
          <w:b/>
          <w:i/>
        </w:rPr>
        <w:t>Astrid Schuster</w:t>
      </w:r>
      <w:r>
        <w:rPr>
          <w:rFonts w:ascii="Calibri" w:eastAsia="Calibri" w:hAnsi="Calibri" w:cs="Calibri"/>
          <w:i/>
        </w:rPr>
        <w:t xml:space="preserve"> - CORFADICH - </w:t>
      </w:r>
      <w:r>
        <w:rPr>
          <w:rFonts w:ascii="Calibri" w:eastAsia="Calibri" w:hAnsi="Calibri" w:cs="Calibri"/>
          <w:i/>
          <w:color w:val="1A171B"/>
          <w:highlight w:val="white"/>
        </w:rPr>
        <w:t xml:space="preserve">Corporación de familiares, amigos y personas en situación de discapacidad psíquica en Chile, </w:t>
      </w:r>
      <w:r>
        <w:rPr>
          <w:rFonts w:ascii="Calibri" w:eastAsia="Calibri" w:hAnsi="Calibri" w:cs="Calibri"/>
          <w:i/>
          <w:color w:val="1A171B"/>
          <w:highlight w:val="white"/>
        </w:rPr>
        <w:t xml:space="preserve">y </w:t>
      </w:r>
      <w:r>
        <w:rPr>
          <w:rFonts w:ascii="Calibri" w:eastAsia="Calibri" w:hAnsi="Calibri" w:cs="Calibri"/>
          <w:b/>
          <w:i/>
          <w:color w:val="1A171B"/>
          <w:highlight w:val="white"/>
        </w:rPr>
        <w:t>Bárbara Pes</w:t>
      </w:r>
      <w:r>
        <w:rPr>
          <w:rFonts w:ascii="Calibri" w:eastAsia="Calibri" w:hAnsi="Calibri" w:cs="Calibri"/>
          <w:b/>
          <w:i/>
        </w:rPr>
        <w:t>tan Florás</w:t>
      </w:r>
      <w:r>
        <w:rPr>
          <w:rFonts w:ascii="Calibri" w:eastAsia="Calibri" w:hAnsi="Calibri" w:cs="Calibri"/>
          <w:i/>
        </w:rPr>
        <w:t>, la directora del documental.</w:t>
      </w:r>
    </w:p>
    <w:p w:rsidR="00F8199B" w:rsidRDefault="00F8199B">
      <w:pPr>
        <w:jc w:val="both"/>
        <w:rPr>
          <w:rFonts w:ascii="Calibri" w:eastAsia="Calibri" w:hAnsi="Calibri" w:cs="Calibri"/>
        </w:rPr>
      </w:pPr>
    </w:p>
    <w:p w:rsidR="00F8199B" w:rsidRDefault="002E55B2">
      <w:pPr>
        <w:spacing w:line="240" w:lineRule="auto"/>
        <w:jc w:val="both"/>
        <w:rPr>
          <w:rFonts w:ascii="Calibri" w:eastAsia="Calibri" w:hAnsi="Calibri" w:cs="Calibri"/>
        </w:rPr>
      </w:pPr>
      <w:r>
        <w:rPr>
          <w:rFonts w:ascii="Calibri" w:eastAsia="Calibri" w:hAnsi="Calibri" w:cs="Calibri"/>
        </w:rPr>
        <w:lastRenderedPageBreak/>
        <w:t>La pieza audiovisual, que nace del cortometraje homónimo de la directora de 2010, muestra la vida diaria de un grupo de amigos y parejas al interior del psiquiátrico de Putaendo. La historia está centr</w:t>
      </w:r>
      <w:r>
        <w:rPr>
          <w:rFonts w:ascii="Calibri" w:eastAsia="Calibri" w:hAnsi="Calibri" w:cs="Calibri"/>
        </w:rPr>
        <w:t>ada en la pareja de Herminia (63) y Víctor (33), quienes comparten la amistad y sus días junto a varios compañeros y compañeras,  con la esperanza de salir algún día del lugar para retornar al mundo que por mucho tiempo los ha invisibilizado y marginado. </w:t>
      </w:r>
    </w:p>
    <w:p w:rsidR="00F8199B" w:rsidRDefault="00F8199B">
      <w:pPr>
        <w:jc w:val="both"/>
        <w:rPr>
          <w:rFonts w:ascii="Calibri" w:eastAsia="Calibri" w:hAnsi="Calibri" w:cs="Calibri"/>
        </w:rPr>
      </w:pPr>
    </w:p>
    <w:p w:rsidR="00F8199B" w:rsidRDefault="002E55B2">
      <w:pPr>
        <w:spacing w:line="240" w:lineRule="auto"/>
        <w:jc w:val="both"/>
        <w:rPr>
          <w:rFonts w:ascii="Calibri" w:eastAsia="Calibri" w:hAnsi="Calibri" w:cs="Calibri"/>
        </w:rPr>
      </w:pPr>
      <w:r>
        <w:rPr>
          <w:rFonts w:ascii="Calibri" w:eastAsia="Calibri" w:hAnsi="Calibri" w:cs="Calibri"/>
          <w:highlight w:val="white"/>
        </w:rPr>
        <w:t>Sueñan, forman bandos, se pelean y también se aman. Viven manteniendo la esperanza de salir del lugar que por muchas décadas los ha invisibilizado de todo. ¿Podrá su amor transformar la mirada?</w:t>
      </w:r>
    </w:p>
    <w:p w:rsidR="00F8199B" w:rsidRDefault="00F8199B">
      <w:pPr>
        <w:jc w:val="both"/>
        <w:rPr>
          <w:rFonts w:ascii="Calibri" w:eastAsia="Calibri" w:hAnsi="Calibri" w:cs="Calibri"/>
        </w:rPr>
      </w:pPr>
    </w:p>
    <w:p w:rsidR="00F8199B" w:rsidRDefault="002E55B2">
      <w:pPr>
        <w:spacing w:line="240" w:lineRule="auto"/>
        <w:jc w:val="both"/>
        <w:rPr>
          <w:rFonts w:ascii="Calibri" w:eastAsia="Calibri" w:hAnsi="Calibri" w:cs="Calibri"/>
        </w:rPr>
      </w:pPr>
      <w:r>
        <w:rPr>
          <w:rFonts w:ascii="Calibri" w:eastAsia="Calibri" w:hAnsi="Calibri" w:cs="Calibri"/>
        </w:rPr>
        <w:t>La producción hace un recorrido de 60 minutos en la vida dia</w:t>
      </w:r>
      <w:r>
        <w:rPr>
          <w:rFonts w:ascii="Calibri" w:eastAsia="Calibri" w:hAnsi="Calibri" w:cs="Calibri"/>
        </w:rPr>
        <w:t>ria al interior de un psiquiátrico, motivado por la inquietud de la directora de conocer y profundizar en las relaciones y lazos afectivos que en estos lugares se generan. La grabación duró en total alrededor de un año y medio, donde sortearon diferentes d</w:t>
      </w:r>
      <w:r>
        <w:rPr>
          <w:rFonts w:ascii="Calibri" w:eastAsia="Calibri" w:hAnsi="Calibri" w:cs="Calibri"/>
        </w:rPr>
        <w:t>ificultades hasta que pudieron comenzar con la filmación dentro del recinto.</w:t>
      </w:r>
    </w:p>
    <w:p w:rsidR="00F8199B" w:rsidRDefault="00F8199B">
      <w:pPr>
        <w:jc w:val="both"/>
        <w:rPr>
          <w:rFonts w:ascii="Calibri" w:eastAsia="Calibri" w:hAnsi="Calibri" w:cs="Calibri"/>
        </w:rPr>
      </w:pPr>
    </w:p>
    <w:p w:rsidR="00F8199B" w:rsidRDefault="002E55B2">
      <w:pPr>
        <w:spacing w:line="240" w:lineRule="auto"/>
        <w:jc w:val="both"/>
        <w:rPr>
          <w:rFonts w:ascii="Calibri" w:eastAsia="Calibri" w:hAnsi="Calibri" w:cs="Calibri"/>
        </w:rPr>
      </w:pPr>
      <w:r>
        <w:rPr>
          <w:rFonts w:ascii="Calibri" w:eastAsia="Calibri" w:hAnsi="Calibri" w:cs="Calibri"/>
        </w:rPr>
        <w:t>La cinta invita a reflexionar sobre la realidad de la salud mental en Chile y el puesto que ocupa en el debate político actual, pensando en el proceso constituyente que atraviesa</w:t>
      </w:r>
      <w:r>
        <w:rPr>
          <w:rFonts w:ascii="Calibri" w:eastAsia="Calibri" w:hAnsi="Calibri" w:cs="Calibri"/>
        </w:rPr>
        <w:t xml:space="preserve"> nuestro país. </w:t>
      </w:r>
    </w:p>
    <w:p w:rsidR="00F8199B" w:rsidRDefault="00F8199B">
      <w:pPr>
        <w:jc w:val="both"/>
        <w:rPr>
          <w:rFonts w:ascii="Calibri" w:eastAsia="Calibri" w:hAnsi="Calibri" w:cs="Calibri"/>
        </w:rPr>
      </w:pPr>
    </w:p>
    <w:p w:rsidR="00F8199B" w:rsidRDefault="002E55B2">
      <w:pPr>
        <w:spacing w:line="240" w:lineRule="auto"/>
        <w:jc w:val="both"/>
        <w:rPr>
          <w:rFonts w:ascii="Calibri" w:eastAsia="Calibri" w:hAnsi="Calibri" w:cs="Calibri"/>
        </w:rPr>
      </w:pPr>
      <w:r>
        <w:rPr>
          <w:rFonts w:ascii="Calibri" w:eastAsia="Calibri" w:hAnsi="Calibri" w:cs="Calibri"/>
        </w:rPr>
        <w:t>“Ver es un acto” es una reflexión sobre la salud mental en nuestro país.</w:t>
      </w:r>
    </w:p>
    <w:p w:rsidR="00F8199B" w:rsidRDefault="002E55B2">
      <w:pPr>
        <w:spacing w:line="240" w:lineRule="auto"/>
        <w:jc w:val="center"/>
        <w:rPr>
          <w:rFonts w:ascii="Calibri" w:eastAsia="Calibri" w:hAnsi="Calibri" w:cs="Calibri"/>
        </w:rPr>
      </w:pPr>
      <w:r>
        <w:rPr>
          <w:rFonts w:ascii="Calibri" w:eastAsia="Calibri" w:hAnsi="Calibri" w:cs="Calibri"/>
          <w:noProof/>
          <w:lang w:val="es-ES" w:eastAsia="es-ES"/>
        </w:rPr>
        <w:drawing>
          <wp:inline distT="0" distB="0" distL="0" distR="0">
            <wp:extent cx="307975" cy="307975"/>
            <wp:effectExtent l="0" t="0" r="0" b="0"/>
            <wp:docPr id="97" name="image42.png" descr="💵"/>
            <wp:cNvGraphicFramePr/>
            <a:graphic xmlns:a="http://schemas.openxmlformats.org/drawingml/2006/main">
              <a:graphicData uri="http://schemas.openxmlformats.org/drawingml/2006/picture">
                <pic:pic xmlns:pic="http://schemas.openxmlformats.org/drawingml/2006/picture">
                  <pic:nvPicPr>
                    <pic:cNvPr id="0" name="image42.png" descr="💵"/>
                    <pic:cNvPicPr preferRelativeResize="0"/>
                  </pic:nvPicPr>
                  <pic:blipFill>
                    <a:blip r:embed="rId54"/>
                    <a:srcRect/>
                    <a:stretch>
                      <a:fillRect/>
                    </a:stretch>
                  </pic:blipFill>
                  <pic:spPr>
                    <a:xfrm>
                      <a:off x="0" y="0"/>
                      <a:ext cx="307975" cy="307975"/>
                    </a:xfrm>
                    <a:prstGeom prst="rect">
                      <a:avLst/>
                    </a:prstGeom>
                    <a:ln/>
                  </pic:spPr>
                </pic:pic>
              </a:graphicData>
            </a:graphic>
          </wp:inline>
        </w:drawing>
      </w:r>
      <w:r>
        <w:rPr>
          <w:rFonts w:ascii="Calibri" w:eastAsia="Calibri" w:hAnsi="Calibri" w:cs="Calibri"/>
          <w:noProof/>
          <w:lang w:val="es-ES" w:eastAsia="es-ES"/>
        </w:rPr>
        <w:drawing>
          <wp:inline distT="0" distB="0" distL="0" distR="0">
            <wp:extent cx="307975" cy="307975"/>
            <wp:effectExtent l="0" t="0" r="0" b="0"/>
            <wp:docPr id="125" name="image60.png" descr="💳"/>
            <wp:cNvGraphicFramePr/>
            <a:graphic xmlns:a="http://schemas.openxmlformats.org/drawingml/2006/main">
              <a:graphicData uri="http://schemas.openxmlformats.org/drawingml/2006/picture">
                <pic:pic xmlns:pic="http://schemas.openxmlformats.org/drawingml/2006/picture">
                  <pic:nvPicPr>
                    <pic:cNvPr id="0" name="image60.png" descr="💳"/>
                    <pic:cNvPicPr preferRelativeResize="0"/>
                  </pic:nvPicPr>
                  <pic:blipFill>
                    <a:blip r:embed="rId55"/>
                    <a:srcRect/>
                    <a:stretch>
                      <a:fillRect/>
                    </a:stretch>
                  </pic:blipFill>
                  <pic:spPr>
                    <a:xfrm>
                      <a:off x="0" y="0"/>
                      <a:ext cx="307975" cy="307975"/>
                    </a:xfrm>
                    <a:prstGeom prst="rect">
                      <a:avLst/>
                    </a:prstGeom>
                    <a:ln/>
                  </pic:spPr>
                </pic:pic>
              </a:graphicData>
            </a:graphic>
          </wp:inline>
        </w:drawing>
      </w:r>
      <w:r>
        <w:rPr>
          <w:rFonts w:ascii="Calibri" w:eastAsia="Calibri" w:hAnsi="Calibri" w:cs="Calibri"/>
          <w:color w:val="202020"/>
          <w:highlight w:val="white"/>
        </w:rPr>
        <w:t xml:space="preserve">Las entradas se venderán </w:t>
      </w:r>
      <w:hyperlink r:id="rId56">
        <w:r>
          <w:rPr>
            <w:rFonts w:ascii="Calibri" w:eastAsia="Calibri" w:hAnsi="Calibri" w:cs="Calibri"/>
            <w:color w:val="007C89"/>
            <w:highlight w:val="white"/>
            <w:u w:val="single"/>
          </w:rPr>
          <w:t>exclus</w:t>
        </w:r>
        <w:r>
          <w:rPr>
            <w:rFonts w:ascii="Calibri" w:eastAsia="Calibri" w:hAnsi="Calibri" w:cs="Calibri"/>
            <w:color w:val="007C89"/>
            <w:highlight w:val="white"/>
            <w:u w:val="single"/>
          </w:rPr>
          <w:t>ivamente en Passline</w:t>
        </w:r>
      </w:hyperlink>
      <w:r>
        <w:rPr>
          <w:rFonts w:ascii="Calibri" w:eastAsia="Calibri" w:hAnsi="Calibri" w:cs="Calibri"/>
          <w:color w:val="202020"/>
          <w:highlight w:val="white"/>
        </w:rPr>
        <w:t>. Los precios son $4.000 entrada general y $3.000 adultos mayores y estudiantes. </w:t>
      </w:r>
    </w:p>
    <w:p w:rsidR="00F8199B" w:rsidRDefault="002E55B2">
      <w:pPr>
        <w:spacing w:line="240" w:lineRule="auto"/>
        <w:jc w:val="center"/>
        <w:rPr>
          <w:rFonts w:ascii="Calibri" w:eastAsia="Calibri" w:hAnsi="Calibri" w:cs="Calibri"/>
        </w:rPr>
      </w:pPr>
      <w:hyperlink r:id="rId57">
        <w:r>
          <w:rPr>
            <w:rFonts w:ascii="Calibri" w:eastAsia="Calibri" w:hAnsi="Calibri" w:cs="Calibri"/>
            <w:color w:val="007C89"/>
            <w:highlight w:val="white"/>
            <w:u w:val="single"/>
          </w:rPr>
          <w:t>https://www.passline.com/sitio/centro-arte-alameda-ticke</w:t>
        </w:r>
      </w:hyperlink>
      <w:hyperlink r:id="rId58">
        <w:r>
          <w:rPr>
            <w:rFonts w:ascii="Calibri" w:eastAsia="Calibri" w:hAnsi="Calibri" w:cs="Calibri"/>
            <w:color w:val="007C89"/>
            <w:highlight w:val="white"/>
            <w:u w:val="single"/>
          </w:rPr>
          <w:t>ts </w:t>
        </w:r>
      </w:hyperlink>
    </w:p>
    <w:p w:rsidR="00F8199B" w:rsidRDefault="00F8199B">
      <w:pPr>
        <w:rPr>
          <w:rFonts w:ascii="Calibri" w:eastAsia="Calibri" w:hAnsi="Calibri" w:cs="Calibri"/>
        </w:rPr>
      </w:pPr>
    </w:p>
    <w:p w:rsidR="00F8199B" w:rsidRDefault="002E55B2">
      <w:pPr>
        <w:spacing w:line="240" w:lineRule="auto"/>
        <w:jc w:val="center"/>
        <w:rPr>
          <w:rFonts w:ascii="Calibri" w:eastAsia="Calibri" w:hAnsi="Calibri" w:cs="Calibri"/>
        </w:rPr>
      </w:pPr>
      <w:r>
        <w:rPr>
          <w:rFonts w:ascii="Calibri" w:eastAsia="Calibri" w:hAnsi="Calibri" w:cs="Calibri"/>
          <w:color w:val="202020"/>
          <w:highlight w:val="white"/>
        </w:rPr>
        <w:t>CONSEJOS</w:t>
      </w:r>
    </w:p>
    <w:p w:rsidR="00F8199B" w:rsidRDefault="002E55B2">
      <w:pPr>
        <w:spacing w:line="240" w:lineRule="auto"/>
        <w:jc w:val="center"/>
        <w:rPr>
          <w:rFonts w:ascii="Calibri" w:eastAsia="Calibri" w:hAnsi="Calibri" w:cs="Calibri"/>
        </w:rPr>
      </w:pPr>
      <w:r>
        <w:rPr>
          <w:rFonts w:ascii="Calibri" w:eastAsia="Calibri" w:hAnsi="Calibri" w:cs="Calibri"/>
          <w:noProof/>
          <w:color w:val="202020"/>
          <w:highlight w:val="white"/>
          <w:lang w:val="es-ES" w:eastAsia="es-ES"/>
        </w:rPr>
        <w:drawing>
          <wp:inline distT="0" distB="0" distL="0" distR="0">
            <wp:extent cx="149225" cy="149225"/>
            <wp:effectExtent l="0" t="0" r="0" b="0"/>
            <wp:docPr id="112" name="image24.png" descr="📌"/>
            <wp:cNvGraphicFramePr/>
            <a:graphic xmlns:a="http://schemas.openxmlformats.org/drawingml/2006/main">
              <a:graphicData uri="http://schemas.openxmlformats.org/drawingml/2006/picture">
                <pic:pic xmlns:pic="http://schemas.openxmlformats.org/drawingml/2006/picture">
                  <pic:nvPicPr>
                    <pic:cNvPr id="0" name="image24.png" descr="📌"/>
                    <pic:cNvPicPr preferRelativeResize="0"/>
                  </pic:nvPicPr>
                  <pic:blipFill>
                    <a:blip r:embed="rId59"/>
                    <a:srcRect/>
                    <a:stretch>
                      <a:fillRect/>
                    </a:stretch>
                  </pic:blipFill>
                  <pic:spPr>
                    <a:xfrm>
                      <a:off x="0" y="0"/>
                      <a:ext cx="149225" cy="149225"/>
                    </a:xfrm>
                    <a:prstGeom prst="rect">
                      <a:avLst/>
                    </a:prstGeom>
                    <a:ln/>
                  </pic:spPr>
                </pic:pic>
              </a:graphicData>
            </a:graphic>
          </wp:inline>
        </w:drawing>
      </w:r>
      <w:r>
        <w:rPr>
          <w:rFonts w:ascii="Calibri" w:eastAsia="Calibri" w:hAnsi="Calibri" w:cs="Calibri"/>
          <w:color w:val="202020"/>
          <w:highlight w:val="white"/>
        </w:rPr>
        <w:t xml:space="preserve"> Llega 10 minutos antes de la función</w:t>
      </w:r>
    </w:p>
    <w:p w:rsidR="00F8199B" w:rsidRDefault="002E55B2">
      <w:pPr>
        <w:spacing w:line="240" w:lineRule="auto"/>
        <w:jc w:val="center"/>
        <w:rPr>
          <w:rFonts w:ascii="Calibri" w:eastAsia="Calibri" w:hAnsi="Calibri" w:cs="Calibri"/>
        </w:rPr>
      </w:pPr>
      <w:r>
        <w:rPr>
          <w:rFonts w:ascii="Calibri" w:eastAsia="Calibri" w:hAnsi="Calibri" w:cs="Calibri"/>
          <w:noProof/>
          <w:color w:val="202020"/>
          <w:highlight w:val="white"/>
          <w:lang w:val="es-ES" w:eastAsia="es-ES"/>
        </w:rPr>
        <w:drawing>
          <wp:inline distT="0" distB="0" distL="0" distR="0">
            <wp:extent cx="149225" cy="149225"/>
            <wp:effectExtent l="0" t="0" r="0" b="0"/>
            <wp:docPr id="111" name="image24.png" descr="📌"/>
            <wp:cNvGraphicFramePr/>
            <a:graphic xmlns:a="http://schemas.openxmlformats.org/drawingml/2006/main">
              <a:graphicData uri="http://schemas.openxmlformats.org/drawingml/2006/picture">
                <pic:pic xmlns:pic="http://schemas.openxmlformats.org/drawingml/2006/picture">
                  <pic:nvPicPr>
                    <pic:cNvPr id="0" name="image24.png" descr="📌"/>
                    <pic:cNvPicPr preferRelativeResize="0"/>
                  </pic:nvPicPr>
                  <pic:blipFill>
                    <a:blip r:embed="rId59"/>
                    <a:srcRect/>
                    <a:stretch>
                      <a:fillRect/>
                    </a:stretch>
                  </pic:blipFill>
                  <pic:spPr>
                    <a:xfrm>
                      <a:off x="0" y="0"/>
                      <a:ext cx="149225" cy="149225"/>
                    </a:xfrm>
                    <a:prstGeom prst="rect">
                      <a:avLst/>
                    </a:prstGeom>
                    <a:ln/>
                  </pic:spPr>
                </pic:pic>
              </a:graphicData>
            </a:graphic>
          </wp:inline>
        </w:drawing>
      </w:r>
      <w:r>
        <w:rPr>
          <w:rFonts w:ascii="Calibri" w:eastAsia="Calibri" w:hAnsi="Calibri" w:cs="Calibri"/>
          <w:color w:val="202020"/>
          <w:highlight w:val="white"/>
        </w:rPr>
        <w:t xml:space="preserve"> Hay venta pr</w:t>
      </w:r>
      <w:r>
        <w:rPr>
          <w:rFonts w:ascii="Calibri" w:eastAsia="Calibri" w:hAnsi="Calibri" w:cs="Calibri"/>
          <w:color w:val="202020"/>
          <w:highlight w:val="white"/>
        </w:rPr>
        <w:t>esencial, pero es recomendable que compres tu ticket online.</w:t>
      </w:r>
    </w:p>
    <w:p w:rsidR="00F8199B" w:rsidRDefault="002E55B2">
      <w:pPr>
        <w:spacing w:line="240" w:lineRule="auto"/>
        <w:jc w:val="center"/>
        <w:rPr>
          <w:rFonts w:ascii="Calibri" w:eastAsia="Calibri" w:hAnsi="Calibri" w:cs="Calibri"/>
        </w:rPr>
      </w:pPr>
      <w:r>
        <w:rPr>
          <w:rFonts w:ascii="Calibri" w:eastAsia="Calibri" w:hAnsi="Calibri" w:cs="Calibri"/>
          <w:noProof/>
          <w:color w:val="202020"/>
          <w:highlight w:val="white"/>
          <w:lang w:val="es-ES" w:eastAsia="es-ES"/>
        </w:rPr>
        <w:drawing>
          <wp:inline distT="0" distB="0" distL="0" distR="0">
            <wp:extent cx="149225" cy="149225"/>
            <wp:effectExtent l="0" t="0" r="0" b="0"/>
            <wp:docPr id="80" name="image16.png" descr="🔴"/>
            <wp:cNvGraphicFramePr/>
            <a:graphic xmlns:a="http://schemas.openxmlformats.org/drawingml/2006/main">
              <a:graphicData uri="http://schemas.openxmlformats.org/drawingml/2006/picture">
                <pic:pic xmlns:pic="http://schemas.openxmlformats.org/drawingml/2006/picture">
                  <pic:nvPicPr>
                    <pic:cNvPr id="0" name="image16.png" descr="🔴"/>
                    <pic:cNvPicPr preferRelativeResize="0"/>
                  </pic:nvPicPr>
                  <pic:blipFill>
                    <a:blip r:embed="rId60"/>
                    <a:srcRect/>
                    <a:stretch>
                      <a:fillRect/>
                    </a:stretch>
                  </pic:blipFill>
                  <pic:spPr>
                    <a:xfrm>
                      <a:off x="0" y="0"/>
                      <a:ext cx="149225" cy="149225"/>
                    </a:xfrm>
                    <a:prstGeom prst="rect">
                      <a:avLst/>
                    </a:prstGeom>
                    <a:ln/>
                  </pic:spPr>
                </pic:pic>
              </a:graphicData>
            </a:graphic>
          </wp:inline>
        </w:drawing>
      </w:r>
      <w:r>
        <w:rPr>
          <w:rFonts w:ascii="Calibri" w:eastAsia="Calibri" w:hAnsi="Calibri" w:cs="Calibri"/>
          <w:color w:val="202020"/>
          <w:highlight w:val="white"/>
        </w:rPr>
        <w:t xml:space="preserve"> AFORO LIMITADO</w:t>
      </w:r>
    </w:p>
    <w:p w:rsidR="00F8199B" w:rsidRDefault="002E55B2">
      <w:pPr>
        <w:spacing w:line="240" w:lineRule="auto"/>
        <w:jc w:val="center"/>
        <w:rPr>
          <w:rFonts w:ascii="Calibri" w:eastAsia="Calibri" w:hAnsi="Calibri" w:cs="Calibri"/>
        </w:rPr>
      </w:pPr>
      <w:r>
        <w:rPr>
          <w:rFonts w:ascii="Calibri" w:eastAsia="Calibri" w:hAnsi="Calibri" w:cs="Calibri"/>
          <w:noProof/>
          <w:color w:val="202020"/>
          <w:highlight w:val="white"/>
          <w:lang w:val="es-ES" w:eastAsia="es-ES"/>
        </w:rPr>
        <w:drawing>
          <wp:inline distT="0" distB="0" distL="0" distR="0">
            <wp:extent cx="149225" cy="149225"/>
            <wp:effectExtent l="0" t="0" r="0" b="0"/>
            <wp:docPr id="123" name="image24.png" descr="📌"/>
            <wp:cNvGraphicFramePr/>
            <a:graphic xmlns:a="http://schemas.openxmlformats.org/drawingml/2006/main">
              <a:graphicData uri="http://schemas.openxmlformats.org/drawingml/2006/picture">
                <pic:pic xmlns:pic="http://schemas.openxmlformats.org/drawingml/2006/picture">
                  <pic:nvPicPr>
                    <pic:cNvPr id="0" name="image24.png" descr="📌"/>
                    <pic:cNvPicPr preferRelativeResize="0"/>
                  </pic:nvPicPr>
                  <pic:blipFill>
                    <a:blip r:embed="rId59"/>
                    <a:srcRect/>
                    <a:stretch>
                      <a:fillRect/>
                    </a:stretch>
                  </pic:blipFill>
                  <pic:spPr>
                    <a:xfrm>
                      <a:off x="0" y="0"/>
                      <a:ext cx="149225" cy="149225"/>
                    </a:xfrm>
                    <a:prstGeom prst="rect">
                      <a:avLst/>
                    </a:prstGeom>
                    <a:ln/>
                  </pic:spPr>
                </pic:pic>
              </a:graphicData>
            </a:graphic>
          </wp:inline>
        </w:drawing>
      </w:r>
      <w:r>
        <w:rPr>
          <w:rFonts w:ascii="Calibri" w:eastAsia="Calibri" w:hAnsi="Calibri" w:cs="Calibri"/>
          <w:color w:val="202020"/>
          <w:highlight w:val="white"/>
        </w:rPr>
        <w:t xml:space="preserve"> USO OBLIGATORIO DE MASCARILLA</w:t>
      </w:r>
    </w:p>
    <w:p w:rsidR="00F8199B" w:rsidRDefault="002E55B2">
      <w:pPr>
        <w:spacing w:line="240" w:lineRule="auto"/>
        <w:jc w:val="center"/>
        <w:rPr>
          <w:rFonts w:ascii="Calibri" w:eastAsia="Calibri" w:hAnsi="Calibri" w:cs="Calibri"/>
        </w:rPr>
      </w:pPr>
      <w:r>
        <w:rPr>
          <w:rFonts w:ascii="Calibri" w:eastAsia="Calibri" w:hAnsi="Calibri" w:cs="Calibri"/>
          <w:noProof/>
          <w:color w:val="202020"/>
          <w:highlight w:val="white"/>
          <w:lang w:val="es-ES" w:eastAsia="es-ES"/>
        </w:rPr>
        <w:drawing>
          <wp:inline distT="0" distB="0" distL="0" distR="0">
            <wp:extent cx="149225" cy="149225"/>
            <wp:effectExtent l="0" t="0" r="0" b="0"/>
            <wp:docPr id="89" name="image24.png" descr="📌"/>
            <wp:cNvGraphicFramePr/>
            <a:graphic xmlns:a="http://schemas.openxmlformats.org/drawingml/2006/main">
              <a:graphicData uri="http://schemas.openxmlformats.org/drawingml/2006/picture">
                <pic:pic xmlns:pic="http://schemas.openxmlformats.org/drawingml/2006/picture">
                  <pic:nvPicPr>
                    <pic:cNvPr id="0" name="image24.png" descr="📌"/>
                    <pic:cNvPicPr preferRelativeResize="0"/>
                  </pic:nvPicPr>
                  <pic:blipFill>
                    <a:blip r:embed="rId59"/>
                    <a:srcRect/>
                    <a:stretch>
                      <a:fillRect/>
                    </a:stretch>
                  </pic:blipFill>
                  <pic:spPr>
                    <a:xfrm>
                      <a:off x="0" y="0"/>
                      <a:ext cx="149225" cy="149225"/>
                    </a:xfrm>
                    <a:prstGeom prst="rect">
                      <a:avLst/>
                    </a:prstGeom>
                    <a:ln/>
                  </pic:spPr>
                </pic:pic>
              </a:graphicData>
            </a:graphic>
          </wp:inline>
        </w:drawing>
      </w:r>
      <w:r>
        <w:rPr>
          <w:rFonts w:ascii="Calibri" w:eastAsia="Calibri" w:hAnsi="Calibri" w:cs="Calibri"/>
          <w:color w:val="202020"/>
          <w:highlight w:val="white"/>
        </w:rPr>
        <w:t xml:space="preserve"> NO SE PERMITE EL CONSUMO DE ALIMENTOS</w:t>
      </w:r>
    </w:p>
    <w:p w:rsidR="00F8199B" w:rsidRDefault="00F8199B">
      <w:pPr>
        <w:widowControl w:val="0"/>
        <w:spacing w:line="240" w:lineRule="auto"/>
        <w:rPr>
          <w:rFonts w:ascii="Calibri" w:eastAsia="Calibri" w:hAnsi="Calibri" w:cs="Calibri"/>
          <w:b/>
          <w:u w:val="single"/>
        </w:rPr>
      </w:pPr>
    </w:p>
    <w:p w:rsidR="00F8199B" w:rsidRDefault="00F8199B">
      <w:pPr>
        <w:spacing w:line="240" w:lineRule="auto"/>
        <w:rPr>
          <w:rFonts w:ascii="Calibri" w:eastAsia="Calibri" w:hAnsi="Calibri" w:cs="Calibri"/>
        </w:rPr>
      </w:pPr>
    </w:p>
    <w:p w:rsidR="00F8199B" w:rsidRDefault="002E55B2">
      <w:pPr>
        <w:spacing w:line="240" w:lineRule="auto"/>
        <w:rPr>
          <w:rFonts w:ascii="Calibri" w:eastAsia="Calibri" w:hAnsi="Calibri" w:cs="Calibri"/>
          <w:b/>
          <w:u w:val="single"/>
        </w:rPr>
      </w:pPr>
      <w:r>
        <w:rPr>
          <w:rFonts w:ascii="Calibri" w:eastAsia="Calibri" w:hAnsi="Calibri" w:cs="Calibri"/>
          <w:b/>
          <w:u w:val="single"/>
        </w:rPr>
        <w:t>ENLACES  DE INTERÉS</w:t>
      </w:r>
    </w:p>
    <w:p w:rsidR="00F8199B" w:rsidRDefault="002E55B2">
      <w:pPr>
        <w:spacing w:line="240" w:lineRule="auto"/>
        <w:rPr>
          <w:rFonts w:ascii="Calibri" w:eastAsia="Calibri" w:hAnsi="Calibri" w:cs="Calibri"/>
          <w:b/>
          <w:u w:val="single"/>
        </w:rPr>
      </w:pPr>
      <w:hyperlink r:id="rId61">
        <w:r>
          <w:rPr>
            <w:rFonts w:ascii="Calibri" w:eastAsia="Calibri" w:hAnsi="Calibri" w:cs="Calibri"/>
            <w:b/>
            <w:color w:val="0563C1"/>
            <w:u w:val="single"/>
          </w:rPr>
          <w:t>https://eligecultura.go</w:t>
        </w:r>
        <w:r>
          <w:rPr>
            <w:rFonts w:ascii="Calibri" w:eastAsia="Calibri" w:hAnsi="Calibri" w:cs="Calibri"/>
            <w:b/>
            <w:color w:val="0563C1"/>
            <w:u w:val="single"/>
          </w:rPr>
          <w:t>b.cl/events/14298/</w:t>
        </w:r>
      </w:hyperlink>
    </w:p>
    <w:p w:rsidR="00F8199B" w:rsidRDefault="00F8199B">
      <w:pPr>
        <w:rPr>
          <w:rFonts w:ascii="Calibri" w:eastAsia="Calibri" w:hAnsi="Calibri" w:cs="Calibri"/>
          <w:b/>
          <w:color w:val="2E75B5"/>
          <w:u w:val="single"/>
        </w:rPr>
      </w:pPr>
    </w:p>
    <w:p w:rsidR="00F8199B" w:rsidRDefault="00F8199B">
      <w:pPr>
        <w:rPr>
          <w:rFonts w:ascii="Calibri" w:eastAsia="Calibri" w:hAnsi="Calibri" w:cs="Calibri"/>
          <w:b/>
          <w:color w:val="2E75B5"/>
          <w:u w:val="single"/>
        </w:rPr>
      </w:pPr>
    </w:p>
    <w:p w:rsidR="00F8199B" w:rsidRDefault="00F8199B">
      <w:pPr>
        <w:rPr>
          <w:rFonts w:ascii="Calibri" w:eastAsia="Calibri" w:hAnsi="Calibri" w:cs="Calibri"/>
          <w:b/>
          <w:color w:val="2E75B5"/>
          <w:u w:val="single"/>
        </w:rPr>
      </w:pPr>
    </w:p>
    <w:p w:rsidR="00F8199B" w:rsidRDefault="00F8199B">
      <w:pPr>
        <w:rPr>
          <w:rFonts w:ascii="Calibri" w:eastAsia="Calibri" w:hAnsi="Calibri" w:cs="Calibri"/>
          <w:b/>
          <w:color w:val="2E75B5"/>
          <w:u w:val="single"/>
        </w:rPr>
      </w:pPr>
    </w:p>
    <w:p w:rsidR="00F8199B" w:rsidRDefault="00F8199B">
      <w:pPr>
        <w:rPr>
          <w:rFonts w:ascii="Calibri" w:eastAsia="Calibri" w:hAnsi="Calibri" w:cs="Calibri"/>
          <w:b/>
          <w:color w:val="2E75B5"/>
          <w:u w:val="single"/>
        </w:rPr>
      </w:pPr>
    </w:p>
    <w:p w:rsidR="00F8199B" w:rsidRDefault="002E55B2">
      <w:pPr>
        <w:rPr>
          <w:rFonts w:ascii="Calibri" w:eastAsia="Calibri" w:hAnsi="Calibri" w:cs="Calibri"/>
          <w:b/>
          <w:color w:val="2E75B5"/>
          <w:u w:val="single"/>
        </w:rPr>
      </w:pPr>
      <w:r>
        <w:rPr>
          <w:rFonts w:ascii="Calibri" w:eastAsia="Calibri" w:hAnsi="Calibri" w:cs="Calibri"/>
          <w:b/>
          <w:color w:val="2E75B5"/>
          <w:u w:val="single"/>
        </w:rPr>
        <w:t>Asistencia: Domingo 15 de Mayo 2022</w:t>
      </w:r>
    </w:p>
    <w:p w:rsidR="00F8199B" w:rsidRDefault="002E55B2">
      <w:pPr>
        <w:rPr>
          <w:rFonts w:ascii="Calibri" w:eastAsia="Calibri" w:hAnsi="Calibri" w:cs="Calibri"/>
          <w:b/>
          <w:color w:val="2E75B5"/>
          <w:u w:val="single"/>
        </w:rPr>
      </w:pPr>
      <w:r>
        <w:rPr>
          <w:rFonts w:ascii="Calibri" w:eastAsia="Calibri" w:hAnsi="Calibri" w:cs="Calibri"/>
          <w:b/>
          <w:color w:val="2E75B5"/>
          <w:u w:val="single"/>
        </w:rPr>
        <w:lastRenderedPageBreak/>
        <w:t>48 +8 invitados</w:t>
      </w:r>
    </w:p>
    <w:p w:rsidR="00F8199B" w:rsidRDefault="00F8199B">
      <w:pPr>
        <w:rPr>
          <w:rFonts w:ascii="Calibri" w:eastAsia="Calibri" w:hAnsi="Calibri" w:cs="Calibri"/>
          <w:b/>
          <w:color w:val="2E75B5"/>
          <w:u w:val="single"/>
        </w:rPr>
      </w:pPr>
    </w:p>
    <w:p w:rsidR="00F8199B" w:rsidRDefault="002E55B2">
      <w:pPr>
        <w:rPr>
          <w:rFonts w:ascii="Calibri" w:eastAsia="Calibri" w:hAnsi="Calibri" w:cs="Calibri"/>
          <w:b/>
          <w:u w:val="single"/>
        </w:rPr>
      </w:pPr>
      <w:r>
        <w:rPr>
          <w:rFonts w:ascii="Calibri" w:eastAsia="Calibri" w:hAnsi="Calibri" w:cs="Calibri"/>
          <w:b/>
          <w:u w:val="single"/>
        </w:rPr>
        <w:t>ALCANCE AUDIENCIA</w:t>
      </w:r>
    </w:p>
    <w:p w:rsidR="00F8199B" w:rsidRDefault="002E55B2">
      <w:pPr>
        <w:rPr>
          <w:rFonts w:ascii="Calibri" w:eastAsia="Calibri" w:hAnsi="Calibri" w:cs="Calibri"/>
        </w:rPr>
      </w:pPr>
      <w:r>
        <w:rPr>
          <w:rFonts w:ascii="Calibri" w:eastAsia="Calibri" w:hAnsi="Calibri" w:cs="Calibri"/>
        </w:rPr>
        <w:t>BOREDERAUX</w:t>
      </w:r>
    </w:p>
    <w:p w:rsidR="00F8199B" w:rsidRDefault="002E55B2">
      <w:pPr>
        <w:numPr>
          <w:ilvl w:val="0"/>
          <w:numId w:val="1"/>
        </w:numPr>
        <w:spacing w:line="259" w:lineRule="auto"/>
        <w:rPr>
          <w:rFonts w:ascii="Calibri" w:eastAsia="Calibri" w:hAnsi="Calibri" w:cs="Calibri"/>
        </w:rPr>
      </w:pPr>
      <w:r>
        <w:rPr>
          <w:rFonts w:ascii="Calibri" w:eastAsia="Calibri" w:hAnsi="Calibri" w:cs="Calibri"/>
        </w:rPr>
        <w:t>DÍA 15/05/22  CANTIDAD DE ASISTENTES 44</w:t>
      </w:r>
    </w:p>
    <w:p w:rsidR="00F8199B" w:rsidRDefault="002E55B2">
      <w:pPr>
        <w:numPr>
          <w:ilvl w:val="0"/>
          <w:numId w:val="1"/>
        </w:numPr>
        <w:spacing w:line="259" w:lineRule="auto"/>
        <w:rPr>
          <w:rFonts w:ascii="Calibri" w:eastAsia="Calibri" w:hAnsi="Calibri" w:cs="Calibri"/>
        </w:rPr>
      </w:pPr>
      <w:r>
        <w:rPr>
          <w:rFonts w:ascii="Calibri" w:eastAsia="Calibri" w:hAnsi="Calibri" w:cs="Calibri"/>
        </w:rPr>
        <w:t>DÍA 15/05/22  CANTIDAD DE INVITADOS 10</w:t>
      </w:r>
    </w:p>
    <w:p w:rsidR="00F8199B" w:rsidRDefault="00F8199B">
      <w:pPr>
        <w:rPr>
          <w:rFonts w:ascii="Calibri" w:eastAsia="Calibri" w:hAnsi="Calibri" w:cs="Calibri"/>
          <w:b/>
          <w:color w:val="2E75B5"/>
          <w:u w:val="single"/>
        </w:rPr>
      </w:pPr>
    </w:p>
    <w:p w:rsidR="00F8199B" w:rsidRDefault="00F8199B">
      <w:pPr>
        <w:rPr>
          <w:rFonts w:ascii="Calibri" w:eastAsia="Calibri" w:hAnsi="Calibri" w:cs="Calibri"/>
          <w:b/>
          <w:color w:val="2E75B5"/>
          <w:u w:val="single"/>
        </w:rPr>
      </w:pPr>
    </w:p>
    <w:p w:rsidR="00F8199B" w:rsidRDefault="002E55B2">
      <w:pPr>
        <w:spacing w:line="240" w:lineRule="auto"/>
        <w:rPr>
          <w:rFonts w:ascii="Trebuchet MS" w:eastAsia="Trebuchet MS" w:hAnsi="Trebuchet MS" w:cs="Trebuchet MS"/>
          <w:b/>
          <w:sz w:val="26"/>
          <w:szCs w:val="26"/>
          <w:highlight w:val="green"/>
        </w:rPr>
      </w:pPr>
      <w:r>
        <w:rPr>
          <w:rFonts w:ascii="Trebuchet MS" w:eastAsia="Trebuchet MS" w:hAnsi="Trebuchet MS" w:cs="Trebuchet MS"/>
          <w:b/>
          <w:sz w:val="26"/>
          <w:szCs w:val="26"/>
          <w:highlight w:val="green"/>
        </w:rPr>
        <w:t>Pelicula: El padeciente</w:t>
      </w:r>
    </w:p>
    <w:p w:rsidR="00F8199B" w:rsidRDefault="002E55B2">
      <w:pPr>
        <w:spacing w:line="240" w:lineRule="auto"/>
        <w:rPr>
          <w:rFonts w:ascii="Trebuchet MS" w:eastAsia="Trebuchet MS" w:hAnsi="Trebuchet MS" w:cs="Trebuchet MS"/>
          <w:sz w:val="26"/>
          <w:szCs w:val="26"/>
          <w:highlight w:val="green"/>
        </w:rPr>
      </w:pPr>
      <w:r>
        <w:rPr>
          <w:rFonts w:ascii="Trebuchet MS" w:eastAsia="Trebuchet MS" w:hAnsi="Trebuchet MS" w:cs="Trebuchet MS"/>
          <w:sz w:val="26"/>
          <w:szCs w:val="26"/>
          <w:highlight w:val="green"/>
        </w:rPr>
        <w:t>Fecha: 19 de mayo</w:t>
      </w:r>
    </w:p>
    <w:p w:rsidR="00F8199B" w:rsidRDefault="00F8199B">
      <w:pPr>
        <w:spacing w:line="240" w:lineRule="auto"/>
        <w:rPr>
          <w:rFonts w:ascii="Trebuchet MS" w:eastAsia="Trebuchet MS" w:hAnsi="Trebuchet MS" w:cs="Trebuchet MS"/>
          <w:b/>
          <w:sz w:val="20"/>
          <w:szCs w:val="20"/>
        </w:rPr>
      </w:pP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Ficha Técnica:</w:t>
      </w:r>
    </w:p>
    <w:p w:rsidR="00F8199B" w:rsidRDefault="002E55B2">
      <w:pPr>
        <w:spacing w:line="240" w:lineRule="auto"/>
        <w:rPr>
          <w:rFonts w:ascii="Trebuchet MS" w:eastAsia="Trebuchet MS" w:hAnsi="Trebuchet MS" w:cs="Trebuchet MS"/>
          <w:sz w:val="20"/>
          <w:szCs w:val="20"/>
        </w:rPr>
      </w:pPr>
      <w:hyperlink r:id="rId62">
        <w:r>
          <w:rPr>
            <w:rFonts w:ascii="Trebuchet MS" w:eastAsia="Trebuchet MS" w:hAnsi="Trebuchet MS" w:cs="Trebuchet MS"/>
            <w:sz w:val="20"/>
            <w:szCs w:val="20"/>
            <w:highlight w:val="white"/>
          </w:rPr>
          <w:t xml:space="preserve">Dirección: </w:t>
        </w:r>
      </w:hyperlink>
      <w:hyperlink r:id="rId63">
        <w:r>
          <w:rPr>
            <w:rFonts w:ascii="Trebuchet MS" w:eastAsia="Trebuchet MS" w:hAnsi="Trebuchet MS" w:cs="Trebuchet MS"/>
            <w:sz w:val="20"/>
            <w:szCs w:val="20"/>
          </w:rPr>
          <w:t xml:space="preserve"> C</w:t>
        </w:r>
      </w:hyperlink>
      <w:hyperlink r:id="rId64">
        <w:r>
          <w:rPr>
            <w:rFonts w:ascii="Trebuchet MS" w:eastAsia="Trebuchet MS" w:hAnsi="Trebuchet MS" w:cs="Trebuchet MS"/>
            <w:sz w:val="20"/>
            <w:szCs w:val="20"/>
            <w:highlight w:val="white"/>
          </w:rPr>
          <w:t>onstanza Fe</w:t>
        </w:r>
        <w:r>
          <w:rPr>
            <w:rFonts w:ascii="Trebuchet MS" w:eastAsia="Trebuchet MS" w:hAnsi="Trebuchet MS" w:cs="Trebuchet MS"/>
            <w:sz w:val="20"/>
            <w:szCs w:val="20"/>
            <w:highlight w:val="white"/>
          </w:rPr>
          <w:t>rnández Bertrand</w:t>
        </w:r>
      </w:hyperlink>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sz w:val="20"/>
          <w:szCs w:val="20"/>
        </w:rPr>
        <w:t>Año: 2022</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sz w:val="20"/>
          <w:szCs w:val="20"/>
        </w:rPr>
        <w:t>país: Chile</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sz w:val="20"/>
          <w:szCs w:val="20"/>
        </w:rPr>
        <w:t>idioma: Español</w:t>
      </w:r>
    </w:p>
    <w:p w:rsidR="00F8199B" w:rsidRDefault="00F8199B">
      <w:pPr>
        <w:spacing w:line="240" w:lineRule="auto"/>
        <w:rPr>
          <w:rFonts w:ascii="Trebuchet MS" w:eastAsia="Trebuchet MS" w:hAnsi="Trebuchet MS" w:cs="Trebuchet MS"/>
          <w:sz w:val="20"/>
          <w:szCs w:val="20"/>
        </w:rPr>
      </w:pPr>
    </w:p>
    <w:p w:rsidR="00F8199B" w:rsidRDefault="002E55B2">
      <w:pPr>
        <w:spacing w:line="240" w:lineRule="auto"/>
        <w:rPr>
          <w:rFonts w:ascii="Trebuchet MS" w:eastAsia="Trebuchet MS" w:hAnsi="Trebuchet MS" w:cs="Trebuchet MS"/>
          <w:b/>
          <w:color w:val="262626"/>
          <w:sz w:val="20"/>
          <w:szCs w:val="20"/>
          <w:highlight w:val="white"/>
        </w:rPr>
      </w:pPr>
      <w:r>
        <w:rPr>
          <w:rFonts w:ascii="Trebuchet MS" w:eastAsia="Trebuchet MS" w:hAnsi="Trebuchet MS" w:cs="Trebuchet MS"/>
          <w:b/>
          <w:sz w:val="20"/>
          <w:szCs w:val="20"/>
        </w:rPr>
        <w:t>Sinopsis:</w:t>
      </w:r>
    </w:p>
    <w:p w:rsidR="00F8199B" w:rsidRDefault="00F8199B">
      <w:pPr>
        <w:spacing w:line="240" w:lineRule="auto"/>
        <w:rPr>
          <w:rFonts w:ascii="Trebuchet MS" w:eastAsia="Trebuchet MS" w:hAnsi="Trebuchet MS" w:cs="Trebuchet MS"/>
          <w:sz w:val="20"/>
          <w:szCs w:val="20"/>
        </w:rPr>
      </w:pPr>
    </w:p>
    <w:p w:rsidR="00F8199B" w:rsidRDefault="002E55B2">
      <w:pPr>
        <w:shd w:val="clear" w:color="auto" w:fill="FFFFFF"/>
        <w:spacing w:after="150" w:line="240" w:lineRule="auto"/>
        <w:rPr>
          <w:rFonts w:ascii="Trebuchet MS" w:eastAsia="Trebuchet MS" w:hAnsi="Trebuchet MS" w:cs="Trebuchet MS"/>
          <w:color w:val="1A171B"/>
          <w:sz w:val="20"/>
          <w:szCs w:val="20"/>
          <w:highlight w:val="white"/>
        </w:rPr>
      </w:pPr>
      <w:r>
        <w:rPr>
          <w:rFonts w:ascii="Trebuchet MS" w:eastAsia="Trebuchet MS" w:hAnsi="Trebuchet MS" w:cs="Trebuchet MS"/>
          <w:color w:val="1A171B"/>
          <w:sz w:val="20"/>
          <w:szCs w:val="20"/>
          <w:highlight w:val="white"/>
        </w:rPr>
        <w:t>El Dr. Sergio Graf debe enfrentarse al sistema de salud desde la vereda del frente, la del paciente, tras ser diagnosticado con un síndrome que le paraliza progresivamente todo el cuerpo. S</w:t>
      </w:r>
      <w:r>
        <w:rPr>
          <w:rFonts w:ascii="Trebuchet MS" w:eastAsia="Trebuchet MS" w:hAnsi="Trebuchet MS" w:cs="Trebuchet MS"/>
          <w:color w:val="1A171B"/>
          <w:sz w:val="20"/>
          <w:szCs w:val="20"/>
          <w:highlight w:val="white"/>
        </w:rPr>
        <w:t>ergio luchará por jugar un rol activo en su sanación hasta finalmente darse por vencido ante el frío sistema hospitalario. Este es el viaje de su deterioro corporal, de la pérdida de sus seguridades y la oportunidad de reconciliarse con su entorno más cerc</w:t>
      </w:r>
      <w:r>
        <w:rPr>
          <w:rFonts w:ascii="Trebuchet MS" w:eastAsia="Trebuchet MS" w:hAnsi="Trebuchet MS" w:cs="Trebuchet MS"/>
          <w:color w:val="1A171B"/>
          <w:sz w:val="20"/>
          <w:szCs w:val="20"/>
          <w:highlight w:val="white"/>
        </w:rPr>
        <w:t>ano: la familia.</w:t>
      </w:r>
    </w:p>
    <w:p w:rsidR="00F8199B" w:rsidRDefault="00F8199B">
      <w:pPr>
        <w:shd w:val="clear" w:color="auto" w:fill="FFFFFF"/>
        <w:spacing w:after="150" w:line="240" w:lineRule="auto"/>
        <w:rPr>
          <w:rFonts w:ascii="Trebuchet MS" w:eastAsia="Trebuchet MS" w:hAnsi="Trebuchet MS" w:cs="Trebuchet MS"/>
          <w:color w:val="1A171B"/>
          <w:sz w:val="20"/>
          <w:szCs w:val="20"/>
          <w:highlight w:val="white"/>
        </w:rPr>
      </w:pPr>
    </w:p>
    <w:p w:rsidR="00F8199B" w:rsidRDefault="002E55B2">
      <w:pPr>
        <w:shd w:val="clear" w:color="auto" w:fill="FFFFFF"/>
        <w:spacing w:after="150" w:line="240" w:lineRule="auto"/>
        <w:rPr>
          <w:rFonts w:ascii="Trebuchet MS" w:eastAsia="Trebuchet MS" w:hAnsi="Trebuchet MS" w:cs="Trebuchet MS"/>
          <w:b/>
          <w:color w:val="1A171B"/>
          <w:sz w:val="20"/>
          <w:szCs w:val="20"/>
          <w:highlight w:val="white"/>
        </w:rPr>
      </w:pPr>
      <w:r>
        <w:rPr>
          <w:rFonts w:ascii="Trebuchet MS" w:eastAsia="Trebuchet MS" w:hAnsi="Trebuchet MS" w:cs="Trebuchet MS"/>
          <w:b/>
          <w:color w:val="1A171B"/>
          <w:sz w:val="20"/>
          <w:szCs w:val="20"/>
          <w:highlight w:val="white"/>
        </w:rPr>
        <w:t>Afiche:</w:t>
      </w:r>
    </w:p>
    <w:p w:rsidR="00F8199B" w:rsidRDefault="002E55B2">
      <w:pPr>
        <w:spacing w:line="240" w:lineRule="auto"/>
        <w:rPr>
          <w:rFonts w:ascii="Trebuchet MS" w:eastAsia="Trebuchet MS" w:hAnsi="Trebuchet MS" w:cs="Trebuchet MS"/>
          <w:color w:val="1A171B"/>
          <w:sz w:val="20"/>
          <w:szCs w:val="20"/>
          <w:highlight w:val="white"/>
        </w:rPr>
      </w:pPr>
      <w:r>
        <w:rPr>
          <w:rFonts w:ascii="Trebuchet MS" w:eastAsia="Trebuchet MS" w:hAnsi="Trebuchet MS" w:cs="Trebuchet MS"/>
          <w:noProof/>
          <w:sz w:val="20"/>
          <w:szCs w:val="20"/>
          <w:lang w:val="es-ES" w:eastAsia="es-ES"/>
        </w:rPr>
        <w:lastRenderedPageBreak/>
        <w:drawing>
          <wp:inline distT="114300" distB="114300" distL="114300" distR="114300">
            <wp:extent cx="2519363" cy="2936680"/>
            <wp:effectExtent l="0" t="0" r="0" b="0"/>
            <wp:docPr id="166"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65"/>
                    <a:srcRect/>
                    <a:stretch>
                      <a:fillRect/>
                    </a:stretch>
                  </pic:blipFill>
                  <pic:spPr>
                    <a:xfrm>
                      <a:off x="0" y="0"/>
                      <a:ext cx="2519363" cy="2936680"/>
                    </a:xfrm>
                    <a:prstGeom prst="rect">
                      <a:avLst/>
                    </a:prstGeom>
                    <a:ln/>
                  </pic:spPr>
                </pic:pic>
              </a:graphicData>
            </a:graphic>
          </wp:inline>
        </w:drawing>
      </w: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2E55B2">
      <w:pPr>
        <w:rPr>
          <w:rFonts w:ascii="Trebuchet MS" w:eastAsia="Trebuchet MS" w:hAnsi="Trebuchet MS" w:cs="Trebuchet MS"/>
          <w:b/>
          <w:sz w:val="20"/>
          <w:szCs w:val="20"/>
        </w:rPr>
      </w:pPr>
      <w:r>
        <w:rPr>
          <w:rFonts w:ascii="Trebuchet MS" w:eastAsia="Trebuchet MS" w:hAnsi="Trebuchet MS" w:cs="Trebuchet MS"/>
          <w:b/>
          <w:sz w:val="20"/>
          <w:szCs w:val="20"/>
        </w:rPr>
        <w:t>Registro conversatorio:</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noProof/>
          <w:sz w:val="20"/>
          <w:szCs w:val="20"/>
          <w:lang w:val="es-ES" w:eastAsia="es-ES"/>
        </w:rPr>
        <w:drawing>
          <wp:inline distT="114300" distB="114300" distL="114300" distR="114300">
            <wp:extent cx="2524125" cy="1422400"/>
            <wp:effectExtent l="0" t="0" r="0" b="0"/>
            <wp:docPr id="124" name="image104.jpg"/>
            <wp:cNvGraphicFramePr/>
            <a:graphic xmlns:a="http://schemas.openxmlformats.org/drawingml/2006/main">
              <a:graphicData uri="http://schemas.openxmlformats.org/drawingml/2006/picture">
                <pic:pic xmlns:pic="http://schemas.openxmlformats.org/drawingml/2006/picture">
                  <pic:nvPicPr>
                    <pic:cNvPr id="0" name="image104.jpg"/>
                    <pic:cNvPicPr preferRelativeResize="0"/>
                  </pic:nvPicPr>
                  <pic:blipFill>
                    <a:blip r:embed="rId66"/>
                    <a:srcRect/>
                    <a:stretch>
                      <a:fillRect/>
                    </a:stretch>
                  </pic:blipFill>
                  <pic:spPr>
                    <a:xfrm>
                      <a:off x="0" y="0"/>
                      <a:ext cx="2524125" cy="1422400"/>
                    </a:xfrm>
                    <a:prstGeom prst="rect">
                      <a:avLst/>
                    </a:prstGeom>
                    <a:ln/>
                  </pic:spPr>
                </pic:pic>
              </a:graphicData>
            </a:graphic>
          </wp:inline>
        </w:drawing>
      </w:r>
    </w:p>
    <w:p w:rsidR="00F8199B" w:rsidRDefault="00F8199B">
      <w:pPr>
        <w:rPr>
          <w:rFonts w:ascii="Trebuchet MS" w:eastAsia="Trebuchet MS" w:hAnsi="Trebuchet MS" w:cs="Trebuchet MS"/>
          <w:sz w:val="20"/>
          <w:szCs w:val="20"/>
        </w:rPr>
      </w:pPr>
    </w:p>
    <w:p w:rsidR="00F8199B" w:rsidRDefault="002E55B2">
      <w:pPr>
        <w:rPr>
          <w:rFonts w:ascii="Trebuchet MS" w:eastAsia="Trebuchet MS" w:hAnsi="Trebuchet MS" w:cs="Trebuchet MS"/>
          <w:b/>
          <w:sz w:val="20"/>
          <w:szCs w:val="20"/>
        </w:rPr>
      </w:pPr>
      <w:r>
        <w:rPr>
          <w:rFonts w:ascii="Trebuchet MS" w:eastAsia="Trebuchet MS" w:hAnsi="Trebuchet MS" w:cs="Trebuchet MS"/>
          <w:b/>
          <w:sz w:val="20"/>
          <w:szCs w:val="20"/>
        </w:rPr>
        <w:t>Redes sociales:</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noProof/>
          <w:sz w:val="20"/>
          <w:szCs w:val="20"/>
          <w:lang w:val="es-ES" w:eastAsia="es-ES"/>
        </w:rPr>
        <w:lastRenderedPageBreak/>
        <w:drawing>
          <wp:inline distT="114300" distB="114300" distL="114300" distR="114300">
            <wp:extent cx="4824413" cy="2633674"/>
            <wp:effectExtent l="0" t="0" r="0" b="0"/>
            <wp:docPr id="84"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67"/>
                    <a:srcRect/>
                    <a:stretch>
                      <a:fillRect/>
                    </a:stretch>
                  </pic:blipFill>
                  <pic:spPr>
                    <a:xfrm>
                      <a:off x="0" y="0"/>
                      <a:ext cx="4824413" cy="2633674"/>
                    </a:xfrm>
                    <a:prstGeom prst="rect">
                      <a:avLst/>
                    </a:prstGeom>
                    <a:ln/>
                  </pic:spPr>
                </pic:pic>
              </a:graphicData>
            </a:graphic>
          </wp:inline>
        </w:drawing>
      </w:r>
    </w:p>
    <w:p w:rsidR="00F8199B" w:rsidRDefault="00F8199B">
      <w:pPr>
        <w:rPr>
          <w:rFonts w:ascii="Trebuchet MS" w:eastAsia="Trebuchet MS" w:hAnsi="Trebuchet MS" w:cs="Trebuchet MS"/>
          <w:sz w:val="20"/>
          <w:szCs w:val="20"/>
        </w:rPr>
      </w:pPr>
    </w:p>
    <w:p w:rsidR="00F8199B" w:rsidRDefault="002E55B2">
      <w:pPr>
        <w:spacing w:line="480" w:lineRule="auto"/>
        <w:ind w:right="-230"/>
        <w:jc w:val="both"/>
        <w:rPr>
          <w:rFonts w:ascii="Trebuchet MS" w:eastAsia="Trebuchet MS" w:hAnsi="Trebuchet MS" w:cs="Trebuchet MS"/>
          <w:b/>
          <w:sz w:val="20"/>
          <w:szCs w:val="20"/>
          <w:u w:val="single"/>
        </w:rPr>
      </w:pPr>
      <w:r>
        <w:rPr>
          <w:rFonts w:ascii="Trebuchet MS" w:eastAsia="Trebuchet MS" w:hAnsi="Trebuchet MS" w:cs="Trebuchet MS"/>
          <w:b/>
          <w:sz w:val="20"/>
          <w:szCs w:val="20"/>
          <w:u w:val="single"/>
        </w:rPr>
        <w:t>Asistencia:</w:t>
      </w:r>
    </w:p>
    <w:p w:rsidR="00F8199B" w:rsidRDefault="002E55B2">
      <w:pPr>
        <w:spacing w:line="480" w:lineRule="auto"/>
        <w:ind w:right="-230"/>
        <w:jc w:val="both"/>
        <w:rPr>
          <w:rFonts w:ascii="Trebuchet MS" w:eastAsia="Trebuchet MS" w:hAnsi="Trebuchet MS" w:cs="Trebuchet MS"/>
          <w:b/>
          <w:sz w:val="20"/>
          <w:szCs w:val="20"/>
        </w:rPr>
      </w:pPr>
      <w:r>
        <w:rPr>
          <w:rFonts w:ascii="Trebuchet MS" w:eastAsia="Trebuchet MS" w:hAnsi="Trebuchet MS" w:cs="Trebuchet MS"/>
          <w:b/>
          <w:sz w:val="20"/>
          <w:szCs w:val="20"/>
        </w:rPr>
        <w:t>Semana 1: 114 +47 invitados</w:t>
      </w:r>
    </w:p>
    <w:p w:rsidR="00F8199B" w:rsidRDefault="002E55B2">
      <w:pPr>
        <w:spacing w:line="480" w:lineRule="auto"/>
        <w:ind w:right="-230"/>
        <w:jc w:val="both"/>
        <w:rPr>
          <w:rFonts w:ascii="Trebuchet MS" w:eastAsia="Trebuchet MS" w:hAnsi="Trebuchet MS" w:cs="Trebuchet MS"/>
          <w:b/>
          <w:sz w:val="20"/>
          <w:szCs w:val="20"/>
        </w:rPr>
      </w:pPr>
      <w:r>
        <w:rPr>
          <w:rFonts w:ascii="Trebuchet MS" w:eastAsia="Trebuchet MS" w:hAnsi="Trebuchet MS" w:cs="Trebuchet MS"/>
          <w:b/>
          <w:sz w:val="20"/>
          <w:szCs w:val="20"/>
        </w:rPr>
        <w:t>Semana 2: 137+36 invitados</w:t>
      </w:r>
    </w:p>
    <w:p w:rsidR="00F8199B" w:rsidRDefault="002E55B2">
      <w:pPr>
        <w:spacing w:line="480" w:lineRule="auto"/>
        <w:ind w:right="-230"/>
        <w:jc w:val="both"/>
        <w:rPr>
          <w:rFonts w:ascii="Trebuchet MS" w:eastAsia="Trebuchet MS" w:hAnsi="Trebuchet MS" w:cs="Trebuchet MS"/>
          <w:b/>
          <w:sz w:val="20"/>
          <w:szCs w:val="20"/>
        </w:rPr>
      </w:pPr>
      <w:r>
        <w:rPr>
          <w:rFonts w:ascii="Trebuchet MS" w:eastAsia="Trebuchet MS" w:hAnsi="Trebuchet MS" w:cs="Trebuchet MS"/>
          <w:b/>
          <w:sz w:val="20"/>
          <w:szCs w:val="20"/>
        </w:rPr>
        <w:t>Semana 3: 20 +14 invitados</w:t>
      </w:r>
    </w:p>
    <w:p w:rsidR="00F8199B" w:rsidRDefault="002E55B2">
      <w:pPr>
        <w:spacing w:line="480" w:lineRule="auto"/>
        <w:ind w:right="-230"/>
        <w:jc w:val="both"/>
        <w:rPr>
          <w:rFonts w:ascii="Trebuchet MS" w:eastAsia="Trebuchet MS" w:hAnsi="Trebuchet MS" w:cs="Trebuchet MS"/>
          <w:b/>
          <w:sz w:val="20"/>
          <w:szCs w:val="20"/>
        </w:rPr>
      </w:pPr>
      <w:r>
        <w:rPr>
          <w:rFonts w:ascii="Trebuchet MS" w:eastAsia="Trebuchet MS" w:hAnsi="Trebuchet MS" w:cs="Trebuchet MS"/>
          <w:b/>
          <w:sz w:val="20"/>
          <w:szCs w:val="20"/>
        </w:rPr>
        <w:t>Semana 4: 16 +11 invitados</w:t>
      </w:r>
    </w:p>
    <w:p w:rsidR="00F8199B" w:rsidRDefault="00F8199B">
      <w:pPr>
        <w:spacing w:line="480" w:lineRule="auto"/>
        <w:ind w:right="-230"/>
        <w:jc w:val="both"/>
        <w:rPr>
          <w:rFonts w:ascii="Trebuchet MS" w:eastAsia="Trebuchet MS" w:hAnsi="Trebuchet MS" w:cs="Trebuchet MS"/>
          <w:b/>
          <w:sz w:val="20"/>
          <w:szCs w:val="20"/>
        </w:rPr>
      </w:pPr>
    </w:p>
    <w:p w:rsidR="00F8199B" w:rsidRDefault="00F8199B">
      <w:pPr>
        <w:spacing w:line="480" w:lineRule="auto"/>
        <w:ind w:right="-230"/>
        <w:jc w:val="both"/>
        <w:rPr>
          <w:rFonts w:ascii="Trebuchet MS" w:eastAsia="Trebuchet MS" w:hAnsi="Trebuchet MS" w:cs="Trebuchet MS"/>
          <w:b/>
          <w:sz w:val="20"/>
          <w:szCs w:val="20"/>
        </w:rPr>
      </w:pPr>
    </w:p>
    <w:p w:rsidR="00F8199B" w:rsidRDefault="00F8199B">
      <w:pPr>
        <w:spacing w:line="480" w:lineRule="auto"/>
        <w:ind w:right="-230"/>
        <w:jc w:val="both"/>
        <w:rPr>
          <w:rFonts w:ascii="Trebuchet MS" w:eastAsia="Trebuchet MS" w:hAnsi="Trebuchet MS" w:cs="Trebuchet MS"/>
          <w:b/>
          <w:sz w:val="20"/>
          <w:szCs w:val="20"/>
        </w:rPr>
      </w:pPr>
    </w:p>
    <w:p w:rsidR="00F8199B" w:rsidRDefault="00F8199B">
      <w:pPr>
        <w:spacing w:line="480" w:lineRule="auto"/>
        <w:ind w:right="-230"/>
        <w:jc w:val="both"/>
        <w:rPr>
          <w:rFonts w:ascii="Trebuchet MS" w:eastAsia="Trebuchet MS" w:hAnsi="Trebuchet MS" w:cs="Trebuchet MS"/>
          <w:b/>
          <w:sz w:val="20"/>
          <w:szCs w:val="20"/>
          <w:u w:val="single"/>
        </w:rPr>
      </w:pPr>
    </w:p>
    <w:p w:rsidR="00F8199B" w:rsidRDefault="002E55B2">
      <w:pPr>
        <w:spacing w:line="240" w:lineRule="auto"/>
        <w:rPr>
          <w:rFonts w:ascii="Trebuchet MS" w:eastAsia="Trebuchet MS" w:hAnsi="Trebuchet MS" w:cs="Trebuchet MS"/>
          <w:b/>
          <w:sz w:val="26"/>
          <w:szCs w:val="26"/>
          <w:highlight w:val="green"/>
        </w:rPr>
      </w:pPr>
      <w:r>
        <w:rPr>
          <w:rFonts w:ascii="Trebuchet MS" w:eastAsia="Trebuchet MS" w:hAnsi="Trebuchet MS" w:cs="Trebuchet MS"/>
          <w:b/>
          <w:sz w:val="26"/>
          <w:szCs w:val="26"/>
          <w:highlight w:val="green"/>
        </w:rPr>
        <w:t>Película:   Vicente Ruiz: A tiempo real</w:t>
      </w:r>
    </w:p>
    <w:p w:rsidR="00F8199B" w:rsidRDefault="002E55B2">
      <w:pPr>
        <w:rPr>
          <w:rFonts w:ascii="Trebuchet MS" w:eastAsia="Trebuchet MS" w:hAnsi="Trebuchet MS" w:cs="Trebuchet MS"/>
          <w:sz w:val="26"/>
          <w:szCs w:val="26"/>
          <w:highlight w:val="green"/>
        </w:rPr>
      </w:pPr>
      <w:r>
        <w:rPr>
          <w:rFonts w:ascii="Trebuchet MS" w:eastAsia="Trebuchet MS" w:hAnsi="Trebuchet MS" w:cs="Trebuchet MS"/>
          <w:sz w:val="26"/>
          <w:szCs w:val="26"/>
          <w:highlight w:val="green"/>
        </w:rPr>
        <w:t>Fecha: 21 de mayo</w:t>
      </w:r>
    </w:p>
    <w:p w:rsidR="00F8199B" w:rsidRDefault="00F8199B">
      <w:pPr>
        <w:rPr>
          <w:rFonts w:ascii="Trebuchet MS" w:eastAsia="Trebuchet MS" w:hAnsi="Trebuchet MS" w:cs="Trebuchet MS"/>
          <w:sz w:val="20"/>
          <w:szCs w:val="20"/>
        </w:rPr>
      </w:pPr>
    </w:p>
    <w:p w:rsidR="00F8199B" w:rsidRDefault="002E55B2">
      <w:pPr>
        <w:rPr>
          <w:rFonts w:ascii="Trebuchet MS" w:eastAsia="Trebuchet MS" w:hAnsi="Trebuchet MS" w:cs="Trebuchet MS"/>
          <w:b/>
          <w:sz w:val="20"/>
          <w:szCs w:val="20"/>
        </w:rPr>
      </w:pPr>
      <w:r>
        <w:rPr>
          <w:rFonts w:ascii="Trebuchet MS" w:eastAsia="Trebuchet MS" w:hAnsi="Trebuchet MS" w:cs="Trebuchet MS"/>
          <w:b/>
          <w:sz w:val="20"/>
          <w:szCs w:val="20"/>
        </w:rPr>
        <w:t>Ficha Técnica:</w:t>
      </w:r>
    </w:p>
    <w:p w:rsidR="00F8199B" w:rsidRDefault="002E55B2">
      <w:pPr>
        <w:shd w:val="clear" w:color="auto" w:fill="FFFFFF"/>
        <w:rPr>
          <w:rFonts w:ascii="Trebuchet MS" w:eastAsia="Trebuchet MS" w:hAnsi="Trebuchet MS" w:cs="Trebuchet MS"/>
          <w:color w:val="303446"/>
          <w:sz w:val="20"/>
          <w:szCs w:val="20"/>
        </w:rPr>
      </w:pPr>
      <w:r>
        <w:rPr>
          <w:rFonts w:ascii="Trebuchet MS" w:eastAsia="Trebuchet MS" w:hAnsi="Trebuchet MS" w:cs="Trebuchet MS"/>
          <w:color w:val="303446"/>
          <w:sz w:val="20"/>
          <w:szCs w:val="20"/>
        </w:rPr>
        <w:t>País: Chile</w:t>
      </w:r>
    </w:p>
    <w:p w:rsidR="00F8199B" w:rsidRDefault="002E55B2">
      <w:pPr>
        <w:shd w:val="clear" w:color="auto" w:fill="FFFFFF"/>
        <w:rPr>
          <w:rFonts w:ascii="Trebuchet MS" w:eastAsia="Trebuchet MS" w:hAnsi="Trebuchet MS" w:cs="Trebuchet MS"/>
          <w:color w:val="303446"/>
          <w:sz w:val="20"/>
          <w:szCs w:val="20"/>
        </w:rPr>
      </w:pPr>
      <w:r>
        <w:rPr>
          <w:rFonts w:ascii="Trebuchet MS" w:eastAsia="Trebuchet MS" w:hAnsi="Trebuchet MS" w:cs="Trebuchet MS"/>
          <w:color w:val="303446"/>
          <w:sz w:val="20"/>
          <w:szCs w:val="20"/>
        </w:rPr>
        <w:t>Duración: 90 minutos</w:t>
      </w:r>
    </w:p>
    <w:p w:rsidR="00F8199B" w:rsidRDefault="002E55B2">
      <w:pPr>
        <w:shd w:val="clear" w:color="auto" w:fill="FFFFFF"/>
        <w:rPr>
          <w:rFonts w:ascii="Trebuchet MS" w:eastAsia="Trebuchet MS" w:hAnsi="Trebuchet MS" w:cs="Trebuchet MS"/>
          <w:color w:val="303446"/>
          <w:sz w:val="20"/>
          <w:szCs w:val="20"/>
        </w:rPr>
      </w:pPr>
      <w:r>
        <w:rPr>
          <w:rFonts w:ascii="Trebuchet MS" w:eastAsia="Trebuchet MS" w:hAnsi="Trebuchet MS" w:cs="Trebuchet MS"/>
          <w:color w:val="303446"/>
          <w:sz w:val="20"/>
          <w:szCs w:val="20"/>
        </w:rPr>
        <w:t>Género: Documental</w:t>
      </w:r>
    </w:p>
    <w:p w:rsidR="00F8199B" w:rsidRDefault="002E55B2">
      <w:pPr>
        <w:shd w:val="clear" w:color="auto" w:fill="FFFFFF"/>
        <w:rPr>
          <w:rFonts w:ascii="Trebuchet MS" w:eastAsia="Trebuchet MS" w:hAnsi="Trebuchet MS" w:cs="Trebuchet MS"/>
          <w:color w:val="303446"/>
          <w:sz w:val="20"/>
          <w:szCs w:val="20"/>
        </w:rPr>
      </w:pPr>
      <w:r>
        <w:rPr>
          <w:rFonts w:ascii="Trebuchet MS" w:eastAsia="Trebuchet MS" w:hAnsi="Trebuchet MS" w:cs="Trebuchet MS"/>
          <w:color w:val="303446"/>
          <w:sz w:val="20"/>
          <w:szCs w:val="20"/>
        </w:rPr>
        <w:t>Clasificación: +14</w:t>
      </w:r>
    </w:p>
    <w:p w:rsidR="00F8199B" w:rsidRDefault="002E55B2">
      <w:pPr>
        <w:shd w:val="clear" w:color="auto" w:fill="FFFFFF"/>
        <w:rPr>
          <w:rFonts w:ascii="Trebuchet MS" w:eastAsia="Trebuchet MS" w:hAnsi="Trebuchet MS" w:cs="Trebuchet MS"/>
          <w:color w:val="303446"/>
          <w:sz w:val="20"/>
          <w:szCs w:val="20"/>
        </w:rPr>
      </w:pPr>
      <w:r>
        <w:rPr>
          <w:rFonts w:ascii="Trebuchet MS" w:eastAsia="Trebuchet MS" w:hAnsi="Trebuchet MS" w:cs="Trebuchet MS"/>
          <w:color w:val="303446"/>
          <w:sz w:val="20"/>
          <w:szCs w:val="20"/>
        </w:rPr>
        <w:t>Dirección: Julio Jorquera, Matías Cardone</w:t>
      </w:r>
    </w:p>
    <w:p w:rsidR="00F8199B" w:rsidRDefault="002E55B2">
      <w:pPr>
        <w:shd w:val="clear" w:color="auto" w:fill="FFFFFF"/>
        <w:rPr>
          <w:rFonts w:ascii="Trebuchet MS" w:eastAsia="Trebuchet MS" w:hAnsi="Trebuchet MS" w:cs="Trebuchet MS"/>
          <w:sz w:val="20"/>
          <w:szCs w:val="20"/>
        </w:rPr>
      </w:pPr>
      <w:r>
        <w:rPr>
          <w:rFonts w:ascii="Trebuchet MS" w:eastAsia="Trebuchet MS" w:hAnsi="Trebuchet MS" w:cs="Trebuchet MS"/>
          <w:color w:val="303446"/>
          <w:sz w:val="20"/>
          <w:szCs w:val="20"/>
        </w:rPr>
        <w:t>Guión: Álvaro Solar, Julio Jorquera, Matías Cardone</w:t>
      </w:r>
    </w:p>
    <w:p w:rsidR="00F8199B" w:rsidRDefault="00F8199B">
      <w:pPr>
        <w:spacing w:line="240" w:lineRule="auto"/>
        <w:rPr>
          <w:rFonts w:ascii="Trebuchet MS" w:eastAsia="Trebuchet MS" w:hAnsi="Trebuchet MS" w:cs="Trebuchet MS"/>
          <w:sz w:val="20"/>
          <w:szCs w:val="20"/>
        </w:rPr>
      </w:pPr>
    </w:p>
    <w:p w:rsidR="00F8199B" w:rsidRDefault="002E55B2">
      <w:pPr>
        <w:spacing w:line="240" w:lineRule="auto"/>
        <w:rPr>
          <w:rFonts w:ascii="Trebuchet MS" w:eastAsia="Trebuchet MS" w:hAnsi="Trebuchet MS" w:cs="Trebuchet MS"/>
          <w:b/>
          <w:color w:val="262626"/>
          <w:sz w:val="20"/>
          <w:szCs w:val="20"/>
          <w:highlight w:val="white"/>
        </w:rPr>
      </w:pPr>
      <w:r>
        <w:rPr>
          <w:rFonts w:ascii="Trebuchet MS" w:eastAsia="Trebuchet MS" w:hAnsi="Trebuchet MS" w:cs="Trebuchet MS"/>
          <w:b/>
          <w:sz w:val="20"/>
          <w:szCs w:val="20"/>
        </w:rPr>
        <w:lastRenderedPageBreak/>
        <w:t>Sinopsis:</w:t>
      </w:r>
    </w:p>
    <w:p w:rsidR="00F8199B" w:rsidRDefault="002E55B2">
      <w:pPr>
        <w:spacing w:line="240" w:lineRule="auto"/>
        <w:rPr>
          <w:rFonts w:ascii="Trebuchet MS" w:eastAsia="Trebuchet MS" w:hAnsi="Trebuchet MS" w:cs="Trebuchet MS"/>
          <w:color w:val="222222"/>
          <w:sz w:val="20"/>
          <w:szCs w:val="20"/>
        </w:rPr>
      </w:pPr>
      <w:r>
        <w:rPr>
          <w:rFonts w:ascii="Trebuchet MS" w:eastAsia="Trebuchet MS" w:hAnsi="Trebuchet MS" w:cs="Trebuchet MS"/>
          <w:color w:val="303446"/>
          <w:sz w:val="20"/>
          <w:szCs w:val="20"/>
          <w:highlight w:val="white"/>
        </w:rPr>
        <w:t>Recorre la obra de Vicente Ruiz y su proceso creativo, las pulsiones emocionales detrás de su trabajo y la búsqueda constante de cambio. Con material de archivo y testimonios, el documental explora el rol social del arte a través de una de las figuras insi</w:t>
      </w:r>
      <w:r>
        <w:rPr>
          <w:rFonts w:ascii="Trebuchet MS" w:eastAsia="Trebuchet MS" w:hAnsi="Trebuchet MS" w:cs="Trebuchet MS"/>
          <w:color w:val="303446"/>
          <w:sz w:val="20"/>
          <w:szCs w:val="20"/>
          <w:highlight w:val="white"/>
        </w:rPr>
        <w:t>gnes de la contracultura chilena de la década de los 80.</w:t>
      </w:r>
    </w:p>
    <w:p w:rsidR="00F8199B" w:rsidRDefault="002E55B2">
      <w:pPr>
        <w:shd w:val="clear" w:color="auto" w:fill="FFFFFF"/>
        <w:spacing w:after="150" w:line="240" w:lineRule="auto"/>
        <w:rPr>
          <w:rFonts w:ascii="Trebuchet MS" w:eastAsia="Trebuchet MS" w:hAnsi="Trebuchet MS" w:cs="Trebuchet MS"/>
          <w:color w:val="222222"/>
          <w:sz w:val="20"/>
          <w:szCs w:val="20"/>
        </w:rPr>
      </w:pPr>
      <w:r>
        <w:rPr>
          <w:rFonts w:ascii="Trebuchet MS" w:eastAsia="Trebuchet MS" w:hAnsi="Trebuchet MS" w:cs="Trebuchet MS"/>
          <w:b/>
          <w:color w:val="222222"/>
          <w:sz w:val="20"/>
          <w:szCs w:val="20"/>
        </w:rPr>
        <w:t>Afiche</w:t>
      </w:r>
      <w:r>
        <w:rPr>
          <w:rFonts w:ascii="Trebuchet MS" w:eastAsia="Trebuchet MS" w:hAnsi="Trebuchet MS" w:cs="Trebuchet MS"/>
          <w:color w:val="222222"/>
          <w:sz w:val="20"/>
          <w:szCs w:val="20"/>
        </w:rPr>
        <w:t>:</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noProof/>
          <w:sz w:val="20"/>
          <w:szCs w:val="20"/>
          <w:lang w:val="es-ES" w:eastAsia="es-ES"/>
        </w:rPr>
        <w:drawing>
          <wp:inline distT="114300" distB="114300" distL="114300" distR="114300">
            <wp:extent cx="1868738" cy="2125579"/>
            <wp:effectExtent l="0" t="0" r="0" b="0"/>
            <wp:docPr id="79"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68"/>
                    <a:srcRect/>
                    <a:stretch>
                      <a:fillRect/>
                    </a:stretch>
                  </pic:blipFill>
                  <pic:spPr>
                    <a:xfrm>
                      <a:off x="0" y="0"/>
                      <a:ext cx="1868738" cy="2125579"/>
                    </a:xfrm>
                    <a:prstGeom prst="rect">
                      <a:avLst/>
                    </a:prstGeom>
                    <a:ln/>
                  </pic:spPr>
                </pic:pic>
              </a:graphicData>
            </a:graphic>
          </wp:inline>
        </w:drawing>
      </w: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2E55B2">
      <w:pPr>
        <w:rPr>
          <w:rFonts w:ascii="Trebuchet MS" w:eastAsia="Trebuchet MS" w:hAnsi="Trebuchet MS" w:cs="Trebuchet MS"/>
          <w:b/>
          <w:sz w:val="26"/>
          <w:szCs w:val="26"/>
        </w:rPr>
      </w:pPr>
      <w:r>
        <w:rPr>
          <w:rFonts w:ascii="Trebuchet MS" w:eastAsia="Trebuchet MS" w:hAnsi="Trebuchet MS" w:cs="Trebuchet MS"/>
          <w:b/>
          <w:sz w:val="26"/>
          <w:szCs w:val="26"/>
        </w:rPr>
        <w:t>Comunicado de prensa:</w:t>
      </w:r>
    </w:p>
    <w:p w:rsidR="00F8199B" w:rsidRDefault="002E55B2">
      <w:pPr>
        <w:widowControl w:val="0"/>
        <w:spacing w:before="542" w:line="229" w:lineRule="auto"/>
        <w:ind w:left="25" w:firstLine="8"/>
        <w:rPr>
          <w:b/>
          <w:sz w:val="32"/>
          <w:szCs w:val="32"/>
        </w:rPr>
      </w:pPr>
      <w:r>
        <w:rPr>
          <w:b/>
          <w:sz w:val="32"/>
          <w:szCs w:val="32"/>
        </w:rPr>
        <w:t xml:space="preserve">Documental "Vicente Ruiz: A Tiempo Real" se exhibirá en Centro Arte Alameda + Conversatorio con su protagonista </w:t>
      </w:r>
    </w:p>
    <w:p w:rsidR="00F8199B" w:rsidRDefault="002E55B2">
      <w:pPr>
        <w:widowControl w:val="0"/>
        <w:spacing w:before="564" w:line="229" w:lineRule="auto"/>
        <w:ind w:left="740" w:right="31" w:hanging="348"/>
        <w:rPr>
          <w:b/>
          <w:sz w:val="24"/>
          <w:szCs w:val="24"/>
        </w:rPr>
      </w:pPr>
      <w:r>
        <w:rPr>
          <w:sz w:val="24"/>
          <w:szCs w:val="24"/>
        </w:rPr>
        <w:t xml:space="preserve">● </w:t>
      </w:r>
      <w:r>
        <w:rPr>
          <w:b/>
          <w:sz w:val="24"/>
          <w:szCs w:val="24"/>
        </w:rPr>
        <w:t xml:space="preserve">Co-dirigido por Matías Cardone y Julio Jorquera, el film se centra en la obra del artista chileno de la performance y la contracultura. </w:t>
      </w:r>
    </w:p>
    <w:p w:rsidR="00F8199B" w:rsidRDefault="002E55B2">
      <w:pPr>
        <w:widowControl w:val="0"/>
        <w:spacing w:before="281" w:line="229" w:lineRule="auto"/>
        <w:ind w:left="730" w:right="17" w:hanging="339"/>
        <w:jc w:val="both"/>
        <w:rPr>
          <w:b/>
          <w:sz w:val="24"/>
          <w:szCs w:val="24"/>
        </w:rPr>
      </w:pPr>
      <w:r>
        <w:rPr>
          <w:sz w:val="24"/>
          <w:szCs w:val="24"/>
        </w:rPr>
        <w:t xml:space="preserve">● </w:t>
      </w:r>
      <w:r>
        <w:rPr>
          <w:b/>
          <w:sz w:val="24"/>
          <w:szCs w:val="24"/>
        </w:rPr>
        <w:t xml:space="preserve">La función será este sábado 21 de mayo a las 19:00 horas en Centro Arte Alameda - Sala CEINA, ubicada en Arturo Prat </w:t>
      </w:r>
      <w:r>
        <w:rPr>
          <w:b/>
          <w:sz w:val="24"/>
          <w:szCs w:val="24"/>
        </w:rPr>
        <w:t>33, Metro Universidad de Chile.</w:t>
      </w:r>
    </w:p>
    <w:p w:rsidR="00F8199B" w:rsidRDefault="002E55B2">
      <w:pPr>
        <w:widowControl w:val="0"/>
        <w:spacing w:line="229" w:lineRule="auto"/>
        <w:ind w:left="13" w:right="32" w:firstLine="14"/>
        <w:jc w:val="both"/>
        <w:rPr>
          <w:b/>
          <w:sz w:val="24"/>
          <w:szCs w:val="24"/>
        </w:rPr>
      </w:pPr>
      <w:r>
        <w:rPr>
          <w:sz w:val="24"/>
          <w:szCs w:val="24"/>
        </w:rPr>
        <w:t xml:space="preserve">La contracultura chilena de los años 80 y 90 no ha sido lo suficientemente </w:t>
      </w:r>
      <w:r>
        <w:rPr>
          <w:sz w:val="24"/>
          <w:szCs w:val="24"/>
        </w:rPr>
        <w:lastRenderedPageBreak/>
        <w:t xml:space="preserve">abordada por el cine. Por eso es tan importante </w:t>
      </w:r>
      <w:r>
        <w:rPr>
          <w:b/>
          <w:sz w:val="24"/>
          <w:szCs w:val="24"/>
        </w:rPr>
        <w:t>“Vicente Ruiz: A Tiempo Real”</w:t>
      </w:r>
      <w:r>
        <w:rPr>
          <w:sz w:val="24"/>
          <w:szCs w:val="24"/>
        </w:rPr>
        <w:t xml:space="preserve">, documental de Matías Cardone y Julio Jorquera que tendrá un </w:t>
      </w:r>
      <w:r>
        <w:rPr>
          <w:b/>
          <w:sz w:val="24"/>
          <w:szCs w:val="24"/>
        </w:rPr>
        <w:t xml:space="preserve">posterior </w:t>
      </w:r>
      <w:r>
        <w:rPr>
          <w:b/>
          <w:sz w:val="24"/>
          <w:szCs w:val="24"/>
        </w:rPr>
        <w:t xml:space="preserve">conversatorio a la función con la presencia del mismísimo Vicente Ruiz. </w:t>
      </w:r>
    </w:p>
    <w:p w:rsidR="00F8199B" w:rsidRDefault="002E55B2">
      <w:pPr>
        <w:widowControl w:val="0"/>
        <w:spacing w:before="557" w:line="240" w:lineRule="auto"/>
        <w:ind w:left="21"/>
        <w:rPr>
          <w:b/>
          <w:sz w:val="24"/>
          <w:szCs w:val="24"/>
        </w:rPr>
      </w:pPr>
      <w:r>
        <w:rPr>
          <w:b/>
          <w:sz w:val="24"/>
          <w:szCs w:val="24"/>
        </w:rPr>
        <w:t xml:space="preserve">Obra y trayectoria de un visionario </w:t>
      </w:r>
    </w:p>
    <w:p w:rsidR="00F8199B" w:rsidRDefault="002E55B2">
      <w:pPr>
        <w:widowControl w:val="0"/>
        <w:spacing w:before="271" w:line="229" w:lineRule="auto"/>
        <w:ind w:left="20" w:right="25" w:firstLine="1"/>
        <w:jc w:val="both"/>
        <w:rPr>
          <w:sz w:val="24"/>
          <w:szCs w:val="24"/>
        </w:rPr>
      </w:pPr>
      <w:r>
        <w:rPr>
          <w:sz w:val="24"/>
          <w:szCs w:val="24"/>
        </w:rPr>
        <w:t xml:space="preserve">"Vicente Ruiz: A Tiempo Real" recorre la obra de Vicente Ruiz y su proceso creativo, las pulsiones emocionales detrás de su trabajo y la búsqueda </w:t>
      </w:r>
      <w:r>
        <w:rPr>
          <w:sz w:val="24"/>
          <w:szCs w:val="24"/>
        </w:rPr>
        <w:t xml:space="preserve">constante de cambio. </w:t>
      </w:r>
    </w:p>
    <w:p w:rsidR="00F8199B" w:rsidRDefault="002E55B2">
      <w:pPr>
        <w:widowControl w:val="0"/>
        <w:spacing w:before="281" w:line="229" w:lineRule="auto"/>
        <w:ind w:left="15" w:right="32" w:firstLine="7"/>
        <w:jc w:val="both"/>
        <w:rPr>
          <w:sz w:val="24"/>
          <w:szCs w:val="24"/>
        </w:rPr>
      </w:pPr>
      <w:r>
        <w:rPr>
          <w:sz w:val="24"/>
          <w:szCs w:val="24"/>
        </w:rPr>
        <w:t>Con material de archivo y testimonios, el documental explora el rol social del arte a través de una de las figuras insignes de la contracultura chilena de la década de los 80: Cecilia Aguayo, Titin Moraga, Jacqueline Fresard, Consuelo</w:t>
      </w:r>
      <w:r>
        <w:rPr>
          <w:sz w:val="24"/>
          <w:szCs w:val="24"/>
        </w:rPr>
        <w:t xml:space="preserve"> Castillo. </w:t>
      </w:r>
    </w:p>
    <w:p w:rsidR="00F8199B" w:rsidRDefault="002E55B2">
      <w:pPr>
        <w:widowControl w:val="0"/>
        <w:spacing w:before="281" w:line="229" w:lineRule="auto"/>
        <w:ind w:left="18" w:right="22" w:hanging="6"/>
        <w:jc w:val="both"/>
        <w:rPr>
          <w:sz w:val="24"/>
          <w:szCs w:val="24"/>
        </w:rPr>
      </w:pPr>
      <w:r>
        <w:rPr>
          <w:sz w:val="24"/>
          <w:szCs w:val="24"/>
        </w:rPr>
        <w:t xml:space="preserve">Vicente Ruiz es performista, director de teatro, dramaturgo, profesor, gestor cultural, director de cine y artista multimedial. Se trata de una de las figuras más emblemáticas de la contracultura chilena en la década de los ochenta. Una de sus </w:t>
      </w:r>
      <w:r>
        <w:rPr>
          <w:sz w:val="24"/>
          <w:szCs w:val="24"/>
        </w:rPr>
        <w:t>obras más conocida es la performance “Por la cruz y la bandera”, realizada en 1992 junto a la actriz Patricia Rivadeneira en el Museo de Bellas Artes, en Santiago. Esta presentación generó gran revuelo mediático por la representación desnuda de la crucifix</w:t>
      </w:r>
      <w:r>
        <w:rPr>
          <w:sz w:val="24"/>
          <w:szCs w:val="24"/>
        </w:rPr>
        <w:t xml:space="preserve">ión. </w:t>
      </w:r>
    </w:p>
    <w:p w:rsidR="00F8199B" w:rsidRDefault="002E55B2">
      <w:pPr>
        <w:widowControl w:val="0"/>
        <w:spacing w:before="281" w:line="229" w:lineRule="auto"/>
        <w:ind w:left="10" w:right="21" w:firstLine="17"/>
        <w:jc w:val="both"/>
        <w:rPr>
          <w:sz w:val="24"/>
          <w:szCs w:val="24"/>
        </w:rPr>
      </w:pPr>
      <w:r>
        <w:rPr>
          <w:sz w:val="24"/>
          <w:szCs w:val="24"/>
        </w:rPr>
        <w:t>Matías Cardone se concentra en estudiar el arte chileno, a través del documental. Así lo demuestra el elogiado “Palabras cruzadas: los amigos de Matta-Clark” (2014), sobre el celebrado artista neoyorquino, hijo de Roberto Matta. Como productor, ha es</w:t>
      </w:r>
      <w:r>
        <w:rPr>
          <w:sz w:val="24"/>
          <w:szCs w:val="24"/>
        </w:rPr>
        <w:t xml:space="preserve">tado detrás de proyectos como “Los Jaivas: Todos Juntos” (2020) y “Sergio Larraín: El instante eterno” (2021), entre otros. </w:t>
      </w:r>
    </w:p>
    <w:p w:rsidR="00F8199B" w:rsidRDefault="002E55B2">
      <w:pPr>
        <w:widowControl w:val="0"/>
        <w:spacing w:before="281" w:line="229" w:lineRule="auto"/>
        <w:ind w:left="17" w:right="29"/>
        <w:jc w:val="both"/>
        <w:rPr>
          <w:sz w:val="24"/>
          <w:szCs w:val="24"/>
        </w:rPr>
      </w:pPr>
      <w:r>
        <w:rPr>
          <w:sz w:val="24"/>
          <w:szCs w:val="24"/>
        </w:rPr>
        <w:t xml:space="preserve">Julio Jorquera es director, guionista y productor, su primer largometraje fue “Mi último round” estrenada en Tolousse. En televisión dirigió Mary &amp; Mike, miniserie de suspenso y la serie ‘Dignidad’. </w:t>
      </w:r>
    </w:p>
    <w:p w:rsidR="00F8199B" w:rsidRDefault="002E55B2">
      <w:pPr>
        <w:widowControl w:val="0"/>
        <w:spacing w:before="281" w:line="240" w:lineRule="auto"/>
        <w:ind w:left="16"/>
        <w:rPr>
          <w:color w:val="1155CC"/>
          <w:sz w:val="24"/>
          <w:szCs w:val="24"/>
        </w:rPr>
      </w:pPr>
      <w:r>
        <w:rPr>
          <w:sz w:val="24"/>
          <w:szCs w:val="24"/>
        </w:rPr>
        <w:t xml:space="preserve">TRAILER: </w:t>
      </w:r>
      <w:r>
        <w:rPr>
          <w:color w:val="1155CC"/>
          <w:sz w:val="24"/>
          <w:szCs w:val="24"/>
          <w:u w:val="single"/>
        </w:rPr>
        <w:t>https://www.youtube.com/watch?v=fLVF4qo6jhw</w:t>
      </w:r>
      <w:r>
        <w:rPr>
          <w:color w:val="1155CC"/>
          <w:sz w:val="24"/>
          <w:szCs w:val="24"/>
        </w:rPr>
        <w:t xml:space="preserve"> </w:t>
      </w:r>
    </w:p>
    <w:p w:rsidR="00F8199B" w:rsidRDefault="002E55B2">
      <w:pPr>
        <w:widowControl w:val="0"/>
        <w:spacing w:before="271" w:line="240" w:lineRule="auto"/>
        <w:ind w:left="22"/>
        <w:rPr>
          <w:b/>
          <w:sz w:val="24"/>
          <w:szCs w:val="24"/>
        </w:rPr>
      </w:pPr>
      <w:r>
        <w:rPr>
          <w:b/>
          <w:sz w:val="24"/>
          <w:szCs w:val="24"/>
          <w:highlight w:val="white"/>
        </w:rPr>
        <w:t>Co</w:t>
      </w:r>
      <w:r>
        <w:rPr>
          <w:b/>
          <w:sz w:val="24"/>
          <w:szCs w:val="24"/>
          <w:highlight w:val="white"/>
        </w:rPr>
        <w:t>nsigue tu ticket en</w:t>
      </w:r>
      <w:r>
        <w:rPr>
          <w:b/>
          <w:sz w:val="24"/>
          <w:szCs w:val="24"/>
        </w:rPr>
        <w:t xml:space="preserve"> </w:t>
      </w:r>
    </w:p>
    <w:p w:rsidR="00F8199B" w:rsidRDefault="002E55B2">
      <w:pPr>
        <w:widowControl w:val="0"/>
        <w:spacing w:before="37" w:line="264" w:lineRule="auto"/>
        <w:ind w:left="20" w:right="186" w:firstLine="7"/>
        <w:rPr>
          <w:b/>
          <w:sz w:val="24"/>
          <w:szCs w:val="24"/>
        </w:rPr>
      </w:pPr>
      <w:r>
        <w:rPr>
          <w:b/>
          <w:color w:val="1155CC"/>
          <w:sz w:val="24"/>
          <w:szCs w:val="24"/>
          <w:highlight w:val="white"/>
          <w:u w:val="single"/>
        </w:rPr>
        <w:t>https://www.passline.com/sitio/centro-arte-alameda-tickets</w:t>
      </w:r>
      <w:r>
        <w:rPr>
          <w:b/>
          <w:color w:val="1155CC"/>
          <w:sz w:val="24"/>
          <w:szCs w:val="24"/>
          <w:highlight w:val="white"/>
        </w:rPr>
        <w:t xml:space="preserve"> </w:t>
      </w:r>
      <w:r>
        <w:rPr>
          <w:b/>
          <w:sz w:val="24"/>
          <w:szCs w:val="24"/>
          <w:highlight w:val="white"/>
        </w:rPr>
        <w:t>o en las boleterías</w:t>
      </w:r>
      <w:r>
        <w:rPr>
          <w:b/>
          <w:sz w:val="24"/>
          <w:szCs w:val="24"/>
        </w:rPr>
        <w:t xml:space="preserve"> </w:t>
      </w:r>
      <w:r>
        <w:rPr>
          <w:b/>
          <w:sz w:val="24"/>
          <w:szCs w:val="24"/>
          <w:highlight w:val="white"/>
        </w:rPr>
        <w:t>del cine.</w:t>
      </w:r>
      <w:r>
        <w:rPr>
          <w:b/>
          <w:sz w:val="24"/>
          <w:szCs w:val="24"/>
        </w:rPr>
        <w:t xml:space="preserve"> </w:t>
      </w:r>
    </w:p>
    <w:p w:rsidR="00F8199B" w:rsidRDefault="002E55B2">
      <w:pPr>
        <w:widowControl w:val="0"/>
        <w:spacing w:before="330" w:line="528" w:lineRule="auto"/>
        <w:ind w:left="8" w:right="104" w:firstLine="19"/>
        <w:rPr>
          <w:rFonts w:ascii="Trebuchet MS" w:eastAsia="Trebuchet MS" w:hAnsi="Trebuchet MS" w:cs="Trebuchet MS"/>
          <w:b/>
          <w:sz w:val="26"/>
          <w:szCs w:val="26"/>
        </w:rPr>
      </w:pPr>
      <w:r>
        <w:rPr>
          <w:b/>
          <w:sz w:val="24"/>
          <w:szCs w:val="24"/>
          <w:highlight w:val="white"/>
        </w:rPr>
        <w:t>Encuentra más información en</w:t>
      </w:r>
      <w:r>
        <w:rPr>
          <w:b/>
          <w:sz w:val="24"/>
          <w:szCs w:val="24"/>
          <w:highlight w:val="white"/>
          <w:u w:val="single"/>
        </w:rPr>
        <w:t xml:space="preserve"> </w:t>
      </w:r>
      <w:r>
        <w:rPr>
          <w:b/>
          <w:color w:val="1155CC"/>
          <w:sz w:val="24"/>
          <w:szCs w:val="24"/>
          <w:highlight w:val="white"/>
          <w:u w:val="single"/>
        </w:rPr>
        <w:t>Instagram del Centro Arte Alameda</w:t>
      </w:r>
      <w:r>
        <w:rPr>
          <w:b/>
          <w:sz w:val="24"/>
          <w:szCs w:val="24"/>
          <w:highlight w:val="white"/>
        </w:rPr>
        <w:t>.</w:t>
      </w:r>
      <w:r>
        <w:rPr>
          <w:b/>
          <w:sz w:val="24"/>
          <w:szCs w:val="24"/>
        </w:rPr>
        <w:t xml:space="preserve"> </w:t>
      </w:r>
    </w:p>
    <w:p w:rsidR="00F8199B" w:rsidRDefault="00F8199B">
      <w:pPr>
        <w:rPr>
          <w:rFonts w:ascii="Trebuchet MS" w:eastAsia="Trebuchet MS" w:hAnsi="Trebuchet MS" w:cs="Trebuchet MS"/>
          <w:b/>
          <w:sz w:val="20"/>
          <w:szCs w:val="20"/>
        </w:rPr>
      </w:pPr>
    </w:p>
    <w:p w:rsidR="00F8199B" w:rsidRDefault="00F8199B">
      <w:pPr>
        <w:rPr>
          <w:rFonts w:ascii="Trebuchet MS" w:eastAsia="Trebuchet MS" w:hAnsi="Trebuchet MS" w:cs="Trebuchet MS"/>
          <w:b/>
          <w:sz w:val="20"/>
          <w:szCs w:val="20"/>
        </w:rPr>
      </w:pP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noProof/>
          <w:sz w:val="20"/>
          <w:szCs w:val="20"/>
          <w:lang w:val="es-ES" w:eastAsia="es-ES"/>
        </w:rPr>
        <w:drawing>
          <wp:inline distT="114300" distB="114300" distL="114300" distR="114300">
            <wp:extent cx="2481263" cy="4861249"/>
            <wp:effectExtent l="0" t="0" r="0" b="0"/>
            <wp:docPr id="8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69"/>
                    <a:srcRect/>
                    <a:stretch>
                      <a:fillRect/>
                    </a:stretch>
                  </pic:blipFill>
                  <pic:spPr>
                    <a:xfrm>
                      <a:off x="0" y="0"/>
                      <a:ext cx="2481263" cy="4861249"/>
                    </a:xfrm>
                    <a:prstGeom prst="rect">
                      <a:avLst/>
                    </a:prstGeom>
                    <a:ln/>
                  </pic:spPr>
                </pic:pic>
              </a:graphicData>
            </a:graphic>
          </wp:inline>
        </w:drawing>
      </w:r>
    </w:p>
    <w:p w:rsidR="00F8199B" w:rsidRDefault="00F8199B">
      <w:pPr>
        <w:rPr>
          <w:rFonts w:ascii="Trebuchet MS" w:eastAsia="Trebuchet MS" w:hAnsi="Trebuchet MS" w:cs="Trebuchet MS"/>
          <w:sz w:val="20"/>
          <w:szCs w:val="20"/>
        </w:rPr>
      </w:pPr>
    </w:p>
    <w:p w:rsidR="00F8199B" w:rsidRDefault="002E55B2">
      <w:pPr>
        <w:rPr>
          <w:rFonts w:ascii="Trebuchet MS" w:eastAsia="Trebuchet MS" w:hAnsi="Trebuchet MS" w:cs="Trebuchet MS"/>
          <w:b/>
          <w:sz w:val="20"/>
          <w:szCs w:val="20"/>
        </w:rPr>
      </w:pPr>
      <w:r>
        <w:rPr>
          <w:rFonts w:ascii="Trebuchet MS" w:eastAsia="Trebuchet MS" w:hAnsi="Trebuchet MS" w:cs="Trebuchet MS"/>
          <w:b/>
          <w:sz w:val="20"/>
          <w:szCs w:val="20"/>
        </w:rPr>
        <w:t>Registro del conversatorio:</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noProof/>
          <w:sz w:val="20"/>
          <w:szCs w:val="20"/>
          <w:lang w:val="es-ES" w:eastAsia="es-ES"/>
        </w:rPr>
        <w:drawing>
          <wp:inline distT="114300" distB="114300" distL="114300" distR="114300">
            <wp:extent cx="3224213" cy="1812859"/>
            <wp:effectExtent l="0" t="0" r="0" b="0"/>
            <wp:docPr id="131" name="image105.jpg"/>
            <wp:cNvGraphicFramePr/>
            <a:graphic xmlns:a="http://schemas.openxmlformats.org/drawingml/2006/main">
              <a:graphicData uri="http://schemas.openxmlformats.org/drawingml/2006/picture">
                <pic:pic xmlns:pic="http://schemas.openxmlformats.org/drawingml/2006/picture">
                  <pic:nvPicPr>
                    <pic:cNvPr id="0" name="image105.jpg"/>
                    <pic:cNvPicPr preferRelativeResize="0"/>
                  </pic:nvPicPr>
                  <pic:blipFill>
                    <a:blip r:embed="rId70"/>
                    <a:srcRect/>
                    <a:stretch>
                      <a:fillRect/>
                    </a:stretch>
                  </pic:blipFill>
                  <pic:spPr>
                    <a:xfrm>
                      <a:off x="0" y="0"/>
                      <a:ext cx="3224213" cy="1812859"/>
                    </a:xfrm>
                    <a:prstGeom prst="rect">
                      <a:avLst/>
                    </a:prstGeom>
                    <a:ln/>
                  </pic:spPr>
                </pic:pic>
              </a:graphicData>
            </a:graphic>
          </wp:inline>
        </w:drawing>
      </w:r>
    </w:p>
    <w:p w:rsidR="00F8199B" w:rsidRDefault="00F8199B">
      <w:pPr>
        <w:rPr>
          <w:rFonts w:ascii="Trebuchet MS" w:eastAsia="Trebuchet MS" w:hAnsi="Trebuchet MS" w:cs="Trebuchet MS"/>
          <w:sz w:val="20"/>
          <w:szCs w:val="20"/>
        </w:rPr>
      </w:pPr>
    </w:p>
    <w:p w:rsidR="00F8199B" w:rsidRDefault="002E55B2">
      <w:pPr>
        <w:rPr>
          <w:rFonts w:ascii="Trebuchet MS" w:eastAsia="Trebuchet MS" w:hAnsi="Trebuchet MS" w:cs="Trebuchet MS"/>
          <w:b/>
          <w:sz w:val="20"/>
          <w:szCs w:val="20"/>
        </w:rPr>
      </w:pPr>
      <w:r>
        <w:rPr>
          <w:rFonts w:ascii="Trebuchet MS" w:eastAsia="Trebuchet MS" w:hAnsi="Trebuchet MS" w:cs="Trebuchet MS"/>
          <w:b/>
          <w:sz w:val="20"/>
          <w:szCs w:val="20"/>
        </w:rPr>
        <w:lastRenderedPageBreak/>
        <w:t>Redes sociales:</w:t>
      </w:r>
    </w:p>
    <w:p w:rsidR="00F8199B" w:rsidRDefault="00F8199B">
      <w:pPr>
        <w:rPr>
          <w:rFonts w:ascii="Trebuchet MS" w:eastAsia="Trebuchet MS" w:hAnsi="Trebuchet MS" w:cs="Trebuchet MS"/>
          <w:b/>
          <w:sz w:val="20"/>
          <w:szCs w:val="20"/>
        </w:rPr>
      </w:pPr>
    </w:p>
    <w:p w:rsidR="00F8199B" w:rsidRDefault="002E55B2">
      <w:pPr>
        <w:rPr>
          <w:rFonts w:ascii="Trebuchet MS" w:eastAsia="Trebuchet MS" w:hAnsi="Trebuchet MS" w:cs="Trebuchet MS"/>
          <w:sz w:val="20"/>
          <w:szCs w:val="20"/>
        </w:rPr>
      </w:pPr>
      <w:r>
        <w:rPr>
          <w:rFonts w:ascii="Trebuchet MS" w:eastAsia="Trebuchet MS" w:hAnsi="Trebuchet MS" w:cs="Trebuchet MS"/>
          <w:sz w:val="20"/>
          <w:szCs w:val="20"/>
        </w:rPr>
        <w:t>Asistencia:</w:t>
      </w:r>
    </w:p>
    <w:p w:rsidR="00F8199B" w:rsidRDefault="002E55B2">
      <w:pPr>
        <w:rPr>
          <w:rFonts w:ascii="Trebuchet MS" w:eastAsia="Trebuchet MS" w:hAnsi="Trebuchet MS" w:cs="Trebuchet MS"/>
          <w:sz w:val="20"/>
          <w:szCs w:val="20"/>
        </w:rPr>
      </w:pPr>
      <w:r>
        <w:rPr>
          <w:rFonts w:ascii="Trebuchet MS" w:eastAsia="Trebuchet MS" w:hAnsi="Trebuchet MS" w:cs="Trebuchet MS"/>
          <w:sz w:val="20"/>
          <w:szCs w:val="20"/>
        </w:rPr>
        <w:t>Semana 1: 8 +37 invitados</w:t>
      </w:r>
    </w:p>
    <w:p w:rsidR="00F8199B" w:rsidRDefault="002E55B2">
      <w:pPr>
        <w:rPr>
          <w:rFonts w:ascii="Trebuchet MS" w:eastAsia="Trebuchet MS" w:hAnsi="Trebuchet MS" w:cs="Trebuchet MS"/>
          <w:sz w:val="20"/>
          <w:szCs w:val="20"/>
        </w:rPr>
      </w:pPr>
      <w:r>
        <w:rPr>
          <w:rFonts w:ascii="Trebuchet MS" w:eastAsia="Trebuchet MS" w:hAnsi="Trebuchet MS" w:cs="Trebuchet MS"/>
          <w:sz w:val="20"/>
          <w:szCs w:val="20"/>
        </w:rPr>
        <w:t>Semana 2: 8 +11 invitados</w:t>
      </w:r>
    </w:p>
    <w:p w:rsidR="00F8199B" w:rsidRDefault="002E55B2">
      <w:pPr>
        <w:rPr>
          <w:rFonts w:ascii="Trebuchet MS" w:eastAsia="Trebuchet MS" w:hAnsi="Trebuchet MS" w:cs="Trebuchet MS"/>
          <w:sz w:val="20"/>
          <w:szCs w:val="20"/>
        </w:rPr>
      </w:pPr>
      <w:r>
        <w:rPr>
          <w:rFonts w:ascii="Trebuchet MS" w:eastAsia="Trebuchet MS" w:hAnsi="Trebuchet MS" w:cs="Trebuchet MS"/>
          <w:sz w:val="20"/>
          <w:szCs w:val="20"/>
        </w:rPr>
        <w:t>Semana 3: 1 +7 invitados</w:t>
      </w: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b/>
          <w:sz w:val="20"/>
          <w:szCs w:val="20"/>
        </w:rPr>
      </w:pPr>
    </w:p>
    <w:p w:rsidR="00F8199B" w:rsidRDefault="002E55B2">
      <w:pPr>
        <w:rPr>
          <w:rFonts w:ascii="Trebuchet MS" w:eastAsia="Trebuchet MS" w:hAnsi="Trebuchet MS" w:cs="Trebuchet MS"/>
          <w:b/>
          <w:sz w:val="26"/>
          <w:szCs w:val="26"/>
          <w:highlight w:val="green"/>
        </w:rPr>
      </w:pPr>
      <w:r>
        <w:rPr>
          <w:rFonts w:ascii="Trebuchet MS" w:eastAsia="Trebuchet MS" w:hAnsi="Trebuchet MS" w:cs="Trebuchet MS"/>
          <w:b/>
          <w:sz w:val="26"/>
          <w:szCs w:val="26"/>
          <w:highlight w:val="green"/>
        </w:rPr>
        <w:t>Película: Mensajes privados</w:t>
      </w:r>
    </w:p>
    <w:p w:rsidR="00F8199B" w:rsidRDefault="002E55B2">
      <w:pPr>
        <w:spacing w:line="240" w:lineRule="auto"/>
        <w:rPr>
          <w:rFonts w:ascii="Trebuchet MS" w:eastAsia="Trebuchet MS" w:hAnsi="Trebuchet MS" w:cs="Trebuchet MS"/>
          <w:sz w:val="26"/>
          <w:szCs w:val="26"/>
          <w:highlight w:val="green"/>
        </w:rPr>
      </w:pPr>
      <w:r>
        <w:rPr>
          <w:rFonts w:ascii="Trebuchet MS" w:eastAsia="Trebuchet MS" w:hAnsi="Trebuchet MS" w:cs="Trebuchet MS"/>
          <w:sz w:val="26"/>
          <w:szCs w:val="26"/>
          <w:highlight w:val="green"/>
        </w:rPr>
        <w:t>28 de mayo</w:t>
      </w:r>
    </w:p>
    <w:p w:rsidR="00F8199B" w:rsidRDefault="00F8199B">
      <w:pPr>
        <w:spacing w:line="240" w:lineRule="auto"/>
        <w:rPr>
          <w:rFonts w:ascii="Trebuchet MS" w:eastAsia="Trebuchet MS" w:hAnsi="Trebuchet MS" w:cs="Trebuchet MS"/>
          <w:sz w:val="20"/>
          <w:szCs w:val="20"/>
        </w:rPr>
      </w:pP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Ficha técnica:</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sz w:val="20"/>
          <w:szCs w:val="20"/>
        </w:rPr>
        <w:t>Dirección, Matias Bize</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sz w:val="20"/>
          <w:szCs w:val="20"/>
        </w:rPr>
        <w:t>Año: 2022</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sz w:val="20"/>
          <w:szCs w:val="20"/>
        </w:rPr>
        <w:t>País: Chile</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sz w:val="20"/>
          <w:szCs w:val="20"/>
        </w:rPr>
        <w:t>idioma: Español</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sz w:val="20"/>
          <w:szCs w:val="20"/>
        </w:rPr>
        <w:t>77min.</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sz w:val="20"/>
          <w:szCs w:val="20"/>
        </w:rPr>
        <w:t xml:space="preserve"> </w:t>
      </w: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Sinopsis:</w:t>
      </w:r>
    </w:p>
    <w:p w:rsidR="00F8199B" w:rsidRDefault="002E55B2">
      <w:pPr>
        <w:spacing w:line="240" w:lineRule="auto"/>
        <w:rPr>
          <w:rFonts w:ascii="Trebuchet MS" w:eastAsia="Trebuchet MS" w:hAnsi="Trebuchet MS" w:cs="Trebuchet MS"/>
          <w:color w:val="222222"/>
          <w:sz w:val="20"/>
          <w:szCs w:val="20"/>
        </w:rPr>
      </w:pPr>
      <w:r>
        <w:rPr>
          <w:rFonts w:ascii="Trebuchet MS" w:eastAsia="Trebuchet MS" w:hAnsi="Trebuchet MS" w:cs="Trebuchet MS"/>
          <w:color w:val="1A171B"/>
          <w:sz w:val="20"/>
          <w:szCs w:val="20"/>
          <w:highlight w:val="white"/>
        </w:rPr>
        <w:t>Relatos desde la intimidad de un espacio privado lanzados a la pantalla. Cómo somos como madres, como padres o como hijos. Historias de dolor, de esperanza, de amor, o de enfrentar aquello que nunca fue enfrentado. Testimonios inquietantes, pero también ll</w:t>
      </w:r>
      <w:r>
        <w:rPr>
          <w:rFonts w:ascii="Trebuchet MS" w:eastAsia="Trebuchet MS" w:hAnsi="Trebuchet MS" w:cs="Trebuchet MS"/>
          <w:color w:val="1A171B"/>
          <w:sz w:val="20"/>
          <w:szCs w:val="20"/>
          <w:highlight w:val="white"/>
        </w:rPr>
        <w:t>enos de humanidad. Las crisis nos hacen reflexionar y dejar registro de quiénes somos, por si dejamos de existir. Apuntes visuales que conforman una película sobre nuestro ser y lo que decimos cuando todas las certezas se derrumban.</w:t>
      </w:r>
    </w:p>
    <w:p w:rsidR="00F8199B" w:rsidRDefault="00F8199B">
      <w:pPr>
        <w:rPr>
          <w:rFonts w:ascii="Trebuchet MS" w:eastAsia="Trebuchet MS" w:hAnsi="Trebuchet MS" w:cs="Trebuchet MS"/>
          <w:b/>
          <w:sz w:val="20"/>
          <w:szCs w:val="20"/>
          <w:shd w:val="clear" w:color="auto" w:fill="FFD966"/>
        </w:rPr>
      </w:pPr>
    </w:p>
    <w:p w:rsidR="00F8199B" w:rsidRDefault="002E55B2">
      <w:pPr>
        <w:rPr>
          <w:rFonts w:ascii="Trebuchet MS" w:eastAsia="Trebuchet MS" w:hAnsi="Trebuchet MS" w:cs="Trebuchet MS"/>
          <w:sz w:val="20"/>
          <w:szCs w:val="20"/>
        </w:rPr>
      </w:pPr>
      <w:r>
        <w:rPr>
          <w:rFonts w:ascii="Trebuchet MS" w:eastAsia="Trebuchet MS" w:hAnsi="Trebuchet MS" w:cs="Trebuchet MS"/>
          <w:b/>
          <w:sz w:val="20"/>
          <w:szCs w:val="20"/>
        </w:rPr>
        <w:t>Afiche</w:t>
      </w:r>
      <w:r>
        <w:rPr>
          <w:rFonts w:ascii="Trebuchet MS" w:eastAsia="Trebuchet MS" w:hAnsi="Trebuchet MS" w:cs="Trebuchet MS"/>
          <w:sz w:val="20"/>
          <w:szCs w:val="20"/>
        </w:rPr>
        <w:t>:</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noProof/>
          <w:sz w:val="20"/>
          <w:szCs w:val="20"/>
          <w:lang w:val="es-ES" w:eastAsia="es-ES"/>
        </w:rPr>
        <w:lastRenderedPageBreak/>
        <w:drawing>
          <wp:inline distT="114300" distB="114300" distL="114300" distR="114300">
            <wp:extent cx="3105150" cy="4330700"/>
            <wp:effectExtent l="0" t="0" r="0" b="0"/>
            <wp:docPr id="113"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71"/>
                    <a:srcRect/>
                    <a:stretch>
                      <a:fillRect/>
                    </a:stretch>
                  </pic:blipFill>
                  <pic:spPr>
                    <a:xfrm>
                      <a:off x="0" y="0"/>
                      <a:ext cx="3105150" cy="4330700"/>
                    </a:xfrm>
                    <a:prstGeom prst="rect">
                      <a:avLst/>
                    </a:prstGeom>
                    <a:ln/>
                  </pic:spPr>
                </pic:pic>
              </a:graphicData>
            </a:graphic>
          </wp:inline>
        </w:drawing>
      </w:r>
    </w:p>
    <w:p w:rsidR="00F8199B" w:rsidRDefault="00F8199B">
      <w:pPr>
        <w:spacing w:line="240" w:lineRule="auto"/>
        <w:rPr>
          <w:rFonts w:ascii="Trebuchet MS" w:eastAsia="Trebuchet MS" w:hAnsi="Trebuchet MS" w:cs="Trebuchet MS"/>
          <w:sz w:val="20"/>
          <w:szCs w:val="20"/>
        </w:rPr>
      </w:pPr>
    </w:p>
    <w:p w:rsidR="00F8199B" w:rsidRDefault="002E55B2">
      <w:pPr>
        <w:spacing w:line="240" w:lineRule="auto"/>
        <w:rPr>
          <w:rFonts w:ascii="Trebuchet MS" w:eastAsia="Trebuchet MS" w:hAnsi="Trebuchet MS" w:cs="Trebuchet MS"/>
          <w:b/>
          <w:sz w:val="26"/>
          <w:szCs w:val="26"/>
        </w:rPr>
      </w:pPr>
      <w:r>
        <w:rPr>
          <w:rFonts w:ascii="Trebuchet MS" w:eastAsia="Trebuchet MS" w:hAnsi="Trebuchet MS" w:cs="Trebuchet MS"/>
          <w:b/>
          <w:sz w:val="26"/>
          <w:szCs w:val="26"/>
        </w:rPr>
        <w:t>Comunicado de prensa:</w:t>
      </w:r>
    </w:p>
    <w:p w:rsidR="00F8199B" w:rsidRDefault="00F8199B">
      <w:pPr>
        <w:spacing w:line="240" w:lineRule="auto"/>
        <w:rPr>
          <w:rFonts w:ascii="Trebuchet MS" w:eastAsia="Trebuchet MS" w:hAnsi="Trebuchet MS" w:cs="Trebuchet MS"/>
          <w:b/>
          <w:sz w:val="26"/>
          <w:szCs w:val="26"/>
        </w:rPr>
      </w:pPr>
    </w:p>
    <w:p w:rsidR="00F8199B" w:rsidRDefault="002E55B2">
      <w:pPr>
        <w:spacing w:line="240" w:lineRule="auto"/>
        <w:jc w:val="center"/>
        <w:rPr>
          <w:rFonts w:ascii="Trebuchet MS" w:eastAsia="Trebuchet MS" w:hAnsi="Trebuchet MS" w:cs="Trebuchet MS"/>
          <w:b/>
          <w:sz w:val="20"/>
          <w:szCs w:val="20"/>
        </w:rPr>
      </w:pPr>
      <w:r>
        <w:rPr>
          <w:rFonts w:ascii="Trebuchet MS" w:eastAsia="Trebuchet MS" w:hAnsi="Trebuchet MS" w:cs="Trebuchet MS"/>
          <w:b/>
          <w:sz w:val="20"/>
          <w:szCs w:val="20"/>
        </w:rPr>
        <w:t>MENSAJES PRIVADOS (2022) DE MATÍAS BIZE SE EXHIBIRÁ EN</w:t>
      </w:r>
    </w:p>
    <w:p w:rsidR="00F8199B" w:rsidRDefault="002E55B2">
      <w:pPr>
        <w:spacing w:line="240" w:lineRule="auto"/>
        <w:jc w:val="center"/>
        <w:rPr>
          <w:rFonts w:ascii="Trebuchet MS" w:eastAsia="Trebuchet MS" w:hAnsi="Trebuchet MS" w:cs="Trebuchet MS"/>
          <w:b/>
          <w:sz w:val="20"/>
          <w:szCs w:val="20"/>
        </w:rPr>
      </w:pPr>
      <w:r>
        <w:rPr>
          <w:rFonts w:ascii="Trebuchet MS" w:eastAsia="Trebuchet MS" w:hAnsi="Trebuchet MS" w:cs="Trebuchet MS"/>
          <w:b/>
          <w:sz w:val="20"/>
          <w:szCs w:val="20"/>
        </w:rPr>
        <w:t>CENTRO ARTE ALAMEDA + CONVERSATORIO CON REALIZADORES</w:t>
      </w:r>
    </w:p>
    <w:p w:rsidR="00F8199B" w:rsidRDefault="00F8199B">
      <w:pPr>
        <w:spacing w:line="240" w:lineRule="auto"/>
        <w:rPr>
          <w:rFonts w:ascii="Trebuchet MS" w:eastAsia="Trebuchet MS" w:hAnsi="Trebuchet MS" w:cs="Trebuchet MS"/>
          <w:b/>
          <w:sz w:val="20"/>
          <w:szCs w:val="20"/>
        </w:rPr>
      </w:pPr>
    </w:p>
    <w:p w:rsidR="00F8199B" w:rsidRDefault="00F8199B">
      <w:pPr>
        <w:spacing w:line="240" w:lineRule="auto"/>
        <w:rPr>
          <w:rFonts w:ascii="Trebuchet MS" w:eastAsia="Trebuchet MS" w:hAnsi="Trebuchet MS" w:cs="Trebuchet MS"/>
          <w:b/>
          <w:sz w:val="20"/>
          <w:szCs w:val="20"/>
        </w:rPr>
      </w:pP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“Mensajes Privados” de Matías Bize tendrá una función este sábado 28 de mayo</w:t>
      </w: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en Centro Arte Alameda - Sala CEINA a las 19:0</w:t>
      </w:r>
      <w:r>
        <w:rPr>
          <w:rFonts w:ascii="Trebuchet MS" w:eastAsia="Trebuchet MS" w:hAnsi="Trebuchet MS" w:cs="Trebuchet MS"/>
          <w:b/>
          <w:sz w:val="20"/>
          <w:szCs w:val="20"/>
        </w:rPr>
        <w:t>0 horas. La cinta, ganadora de los</w:t>
      </w: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premios a mejor montaje y mejor actor de reparto en el festival de cine de Málaga, fue</w:t>
      </w: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grabada durante la cuarentena con los celulares de su elenco. El evento contará considera</w:t>
      </w: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un conversatorio con el director Matías Bize</w:t>
      </w:r>
      <w:r>
        <w:rPr>
          <w:rFonts w:ascii="Trebuchet MS" w:eastAsia="Trebuchet MS" w:hAnsi="Trebuchet MS" w:cs="Trebuchet MS"/>
          <w:b/>
          <w:sz w:val="20"/>
          <w:szCs w:val="20"/>
        </w:rPr>
        <w:t xml:space="preserve"> y el actor Nicolás Poblete.</w:t>
      </w: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La película es protagonizada por Blanca Lewin, Antonia Zegers, Néstor Cantillana,</w:t>
      </w: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Nicolás Poblete, los españoles Vicenta Ndongo y Alex Brendemühl, la argentina</w:t>
      </w: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Verónica Intile y el cantante (Me llamo) Sebastián, quien también musicaliza el film.</w:t>
      </w: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El proyecto nació durante los días más duros de la pandemia y evidencia algunas de las</w:t>
      </w: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sensaciones que se vivían a nivel global. Sin más, son relatos desde la intimidad d</w:t>
      </w:r>
      <w:r>
        <w:rPr>
          <w:rFonts w:ascii="Trebuchet MS" w:eastAsia="Trebuchet MS" w:hAnsi="Trebuchet MS" w:cs="Trebuchet MS"/>
          <w:b/>
          <w:sz w:val="20"/>
          <w:szCs w:val="20"/>
        </w:rPr>
        <w:t>e un</w:t>
      </w: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espacio privado. Cómo somos como madres, padres o hijos. Historias de dolor, de</w:t>
      </w: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esperanza, de amor, o de enfrentar aquello que nunca fue enfrentado. Apuntes visuales que</w:t>
      </w: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conforman una película sobre nuestro ser y lo que decimos cuando todas las certez</w:t>
      </w:r>
      <w:r>
        <w:rPr>
          <w:rFonts w:ascii="Trebuchet MS" w:eastAsia="Trebuchet MS" w:hAnsi="Trebuchet MS" w:cs="Trebuchet MS"/>
          <w:b/>
          <w:sz w:val="20"/>
          <w:szCs w:val="20"/>
        </w:rPr>
        <w:t>as se</w:t>
      </w: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lastRenderedPageBreak/>
        <w:t>derrumban.</w:t>
      </w: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Las entradas ya se encuentran a la venta en Passline y también en la boletería del</w:t>
      </w: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CEINA. Los precios son $4.000 entrada general y $3.000 adultos mayores y estudiantes.</w:t>
      </w: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Revisa los días y horarios para esta función en nuestra ticketera online en</w:t>
      </w: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https://www.passline.com/sitio/centro-arte-alameda-tickets.</w:t>
      </w: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CONSEJOS</w:t>
      </w:r>
    </w:p>
    <w:p w:rsidR="00F8199B" w:rsidRDefault="00F8199B">
      <w:pPr>
        <w:spacing w:line="240" w:lineRule="auto"/>
        <w:rPr>
          <w:rFonts w:ascii="Trebuchet MS" w:eastAsia="Trebuchet MS" w:hAnsi="Trebuchet MS" w:cs="Trebuchet MS"/>
          <w:b/>
          <w:sz w:val="20"/>
          <w:szCs w:val="20"/>
        </w:rPr>
      </w:pP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w:t>
      </w:r>
      <w:r>
        <w:rPr>
          <w:rFonts w:ascii="Trebuchet MS" w:eastAsia="Trebuchet MS" w:hAnsi="Trebuchet MS" w:cs="Trebuchet MS"/>
          <w:b/>
          <w:sz w:val="20"/>
          <w:szCs w:val="20"/>
        </w:rPr>
        <w:t xml:space="preserve"> Llega 10 minutos antes de la función.</w:t>
      </w:r>
    </w:p>
    <w:p w:rsidR="00F8199B" w:rsidRDefault="00F8199B">
      <w:pPr>
        <w:spacing w:line="240" w:lineRule="auto"/>
        <w:rPr>
          <w:rFonts w:ascii="Trebuchet MS" w:eastAsia="Trebuchet MS" w:hAnsi="Trebuchet MS" w:cs="Trebuchet MS"/>
          <w:b/>
          <w:sz w:val="20"/>
          <w:szCs w:val="20"/>
        </w:rPr>
      </w:pP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w:t>
      </w:r>
      <w:r>
        <w:rPr>
          <w:rFonts w:ascii="Trebuchet MS" w:eastAsia="Trebuchet MS" w:hAnsi="Trebuchet MS" w:cs="Trebuchet MS"/>
          <w:b/>
          <w:sz w:val="20"/>
          <w:szCs w:val="20"/>
        </w:rPr>
        <w:t xml:space="preserve"> Hay venta presencial, pero es recomendable que compres tu ticket </w:t>
      </w:r>
      <w:r>
        <w:rPr>
          <w:rFonts w:ascii="Trebuchet MS" w:eastAsia="Trebuchet MS" w:hAnsi="Trebuchet MS" w:cs="Trebuchet MS"/>
          <w:b/>
          <w:sz w:val="20"/>
          <w:szCs w:val="20"/>
        </w:rPr>
        <w:t>online.</w:t>
      </w:r>
    </w:p>
    <w:p w:rsidR="00F8199B" w:rsidRDefault="00F8199B">
      <w:pPr>
        <w:spacing w:line="240" w:lineRule="auto"/>
        <w:rPr>
          <w:rFonts w:ascii="Trebuchet MS" w:eastAsia="Trebuchet MS" w:hAnsi="Trebuchet MS" w:cs="Trebuchet MS"/>
          <w:b/>
          <w:sz w:val="20"/>
          <w:szCs w:val="20"/>
        </w:rPr>
      </w:pP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w:t>
      </w:r>
      <w:r>
        <w:rPr>
          <w:rFonts w:ascii="Trebuchet MS" w:eastAsia="Trebuchet MS" w:hAnsi="Trebuchet MS" w:cs="Trebuchet MS"/>
          <w:b/>
          <w:sz w:val="20"/>
          <w:szCs w:val="20"/>
        </w:rPr>
        <w:t xml:space="preserve"> Aforo limitado.</w:t>
      </w: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Uso obligatorio de mascarillas.</w:t>
      </w: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Sin consumo de alimentos.</w:t>
      </w: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REDES SOCIALES</w:t>
      </w: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Centroartealameda.tv</w:t>
      </w: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https://centroartealameda.cl/</w:t>
      </w: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instagram.com/centroartealameda</w:t>
      </w: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facebook.com/Centroartealameda</w:t>
      </w: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twitter.com/CineArteAlameda</w:t>
      </w:r>
    </w:p>
    <w:p w:rsidR="00F8199B" w:rsidRDefault="00F8199B">
      <w:pPr>
        <w:spacing w:line="240" w:lineRule="auto"/>
        <w:rPr>
          <w:rFonts w:ascii="Trebuchet MS" w:eastAsia="Trebuchet MS" w:hAnsi="Trebuchet MS" w:cs="Trebuchet MS"/>
          <w:b/>
          <w:sz w:val="20"/>
          <w:szCs w:val="20"/>
        </w:rPr>
      </w:pP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___________________________________________________________________</w:t>
      </w: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REDES SOCIALES</w:t>
      </w:r>
    </w:p>
    <w:p w:rsidR="00F8199B" w:rsidRDefault="00F8199B">
      <w:pPr>
        <w:spacing w:line="240" w:lineRule="auto"/>
        <w:rPr>
          <w:rFonts w:ascii="Trebuchet MS" w:eastAsia="Trebuchet MS" w:hAnsi="Trebuchet MS" w:cs="Trebuchet MS"/>
          <w:b/>
          <w:sz w:val="20"/>
          <w:szCs w:val="20"/>
        </w:rPr>
      </w:pP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noProof/>
          <w:sz w:val="20"/>
          <w:szCs w:val="20"/>
          <w:lang w:val="es-ES" w:eastAsia="es-ES"/>
        </w:rPr>
        <w:drawing>
          <wp:inline distT="114300" distB="114300" distL="114300" distR="114300">
            <wp:extent cx="5612130" cy="3149600"/>
            <wp:effectExtent l="0" t="0" r="0" b="0"/>
            <wp:docPr id="148"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72"/>
                    <a:srcRect/>
                    <a:stretch>
                      <a:fillRect/>
                    </a:stretch>
                  </pic:blipFill>
                  <pic:spPr>
                    <a:xfrm>
                      <a:off x="0" y="0"/>
                      <a:ext cx="5612130" cy="3149600"/>
                    </a:xfrm>
                    <a:prstGeom prst="rect">
                      <a:avLst/>
                    </a:prstGeom>
                    <a:ln/>
                  </pic:spPr>
                </pic:pic>
              </a:graphicData>
            </a:graphic>
          </wp:inline>
        </w:drawing>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noProof/>
          <w:sz w:val="20"/>
          <w:szCs w:val="20"/>
          <w:lang w:val="es-ES" w:eastAsia="es-ES"/>
        </w:rPr>
        <w:lastRenderedPageBreak/>
        <w:drawing>
          <wp:inline distT="114300" distB="114300" distL="114300" distR="114300">
            <wp:extent cx="2524125" cy="3721100"/>
            <wp:effectExtent l="0" t="0" r="0" b="0"/>
            <wp:docPr id="151"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73"/>
                    <a:srcRect/>
                    <a:stretch>
                      <a:fillRect/>
                    </a:stretch>
                  </pic:blipFill>
                  <pic:spPr>
                    <a:xfrm>
                      <a:off x="0" y="0"/>
                      <a:ext cx="2524125" cy="3721100"/>
                    </a:xfrm>
                    <a:prstGeom prst="rect">
                      <a:avLst/>
                    </a:prstGeom>
                    <a:ln/>
                  </pic:spPr>
                </pic:pic>
              </a:graphicData>
            </a:graphic>
          </wp:inline>
        </w:drawing>
      </w:r>
    </w:p>
    <w:p w:rsidR="00F8199B" w:rsidRDefault="00F8199B">
      <w:pPr>
        <w:spacing w:line="240" w:lineRule="auto"/>
        <w:rPr>
          <w:rFonts w:ascii="Trebuchet MS" w:eastAsia="Trebuchet MS" w:hAnsi="Trebuchet MS" w:cs="Trebuchet MS"/>
          <w:sz w:val="20"/>
          <w:szCs w:val="20"/>
        </w:rPr>
      </w:pP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sz w:val="20"/>
          <w:szCs w:val="20"/>
        </w:rPr>
        <w:t>Registros de actividad:</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noProof/>
          <w:sz w:val="20"/>
          <w:szCs w:val="20"/>
          <w:lang w:val="es-ES" w:eastAsia="es-ES"/>
        </w:rPr>
        <w:drawing>
          <wp:inline distT="114300" distB="114300" distL="114300" distR="114300">
            <wp:extent cx="2524125" cy="1676400"/>
            <wp:effectExtent l="0" t="0" r="0" b="0"/>
            <wp:docPr id="94" name="image95.jpg"/>
            <wp:cNvGraphicFramePr/>
            <a:graphic xmlns:a="http://schemas.openxmlformats.org/drawingml/2006/main">
              <a:graphicData uri="http://schemas.openxmlformats.org/drawingml/2006/picture">
                <pic:pic xmlns:pic="http://schemas.openxmlformats.org/drawingml/2006/picture">
                  <pic:nvPicPr>
                    <pic:cNvPr id="0" name="image95.jpg"/>
                    <pic:cNvPicPr preferRelativeResize="0"/>
                  </pic:nvPicPr>
                  <pic:blipFill>
                    <a:blip r:embed="rId74"/>
                    <a:srcRect/>
                    <a:stretch>
                      <a:fillRect/>
                    </a:stretch>
                  </pic:blipFill>
                  <pic:spPr>
                    <a:xfrm>
                      <a:off x="0" y="0"/>
                      <a:ext cx="2524125" cy="1676400"/>
                    </a:xfrm>
                    <a:prstGeom prst="rect">
                      <a:avLst/>
                    </a:prstGeom>
                    <a:ln/>
                  </pic:spPr>
                </pic:pic>
              </a:graphicData>
            </a:graphic>
          </wp:inline>
        </w:drawing>
      </w:r>
      <w:r>
        <w:rPr>
          <w:rFonts w:ascii="Trebuchet MS" w:eastAsia="Trebuchet MS" w:hAnsi="Trebuchet MS" w:cs="Trebuchet MS"/>
          <w:noProof/>
          <w:sz w:val="20"/>
          <w:szCs w:val="20"/>
          <w:lang w:val="es-ES" w:eastAsia="es-ES"/>
        </w:rPr>
        <w:drawing>
          <wp:inline distT="114300" distB="114300" distL="114300" distR="114300">
            <wp:extent cx="2147888" cy="3221831"/>
            <wp:effectExtent l="0" t="0" r="0" b="0"/>
            <wp:docPr id="50"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75"/>
                    <a:srcRect/>
                    <a:stretch>
                      <a:fillRect/>
                    </a:stretch>
                  </pic:blipFill>
                  <pic:spPr>
                    <a:xfrm>
                      <a:off x="0" y="0"/>
                      <a:ext cx="2147888" cy="3221831"/>
                    </a:xfrm>
                    <a:prstGeom prst="rect">
                      <a:avLst/>
                    </a:prstGeom>
                    <a:ln/>
                  </pic:spPr>
                </pic:pic>
              </a:graphicData>
            </a:graphic>
          </wp:inline>
        </w:drawing>
      </w: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sz w:val="20"/>
          <w:szCs w:val="20"/>
        </w:rPr>
        <w:t xml:space="preserve">NOTAS DE PRENSA: </w:t>
      </w:r>
    </w:p>
    <w:p w:rsidR="00F8199B" w:rsidRDefault="00F8199B">
      <w:pPr>
        <w:spacing w:line="240" w:lineRule="auto"/>
        <w:rPr>
          <w:rFonts w:ascii="Trebuchet MS" w:eastAsia="Trebuchet MS" w:hAnsi="Trebuchet MS" w:cs="Trebuchet MS"/>
          <w:sz w:val="20"/>
          <w:szCs w:val="20"/>
        </w:rPr>
      </w:pPr>
    </w:p>
    <w:p w:rsidR="00F8199B" w:rsidRDefault="002E55B2">
      <w:pPr>
        <w:spacing w:line="240" w:lineRule="auto"/>
        <w:rPr>
          <w:rFonts w:ascii="Trebuchet MS" w:eastAsia="Trebuchet MS" w:hAnsi="Trebuchet MS" w:cs="Trebuchet MS"/>
          <w:sz w:val="20"/>
          <w:szCs w:val="20"/>
        </w:rPr>
      </w:pPr>
      <w:hyperlink r:id="rId76">
        <w:r>
          <w:rPr>
            <w:rFonts w:ascii="Trebuchet MS" w:eastAsia="Trebuchet MS" w:hAnsi="Trebuchet MS" w:cs="Trebuchet MS"/>
            <w:color w:val="1155CC"/>
            <w:sz w:val="20"/>
            <w:szCs w:val="20"/>
            <w:u w:val="single"/>
          </w:rPr>
          <w:t>https://www.s</w:t>
        </w:r>
        <w:r>
          <w:rPr>
            <w:rFonts w:ascii="Trebuchet MS" w:eastAsia="Trebuchet MS" w:hAnsi="Trebuchet MS" w:cs="Trebuchet MS"/>
            <w:color w:val="1155CC"/>
            <w:sz w:val="20"/>
            <w:szCs w:val="20"/>
            <w:u w:val="single"/>
          </w:rPr>
          <w:t>antiagocultura.cl/events/pelicula-mensajes-privados-centro-arte-alameda/</w:t>
        </w:r>
      </w:hyperlink>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2E55B2">
      <w:pPr>
        <w:rPr>
          <w:rFonts w:ascii="Trebuchet MS" w:eastAsia="Trebuchet MS" w:hAnsi="Trebuchet MS" w:cs="Trebuchet MS"/>
          <w:b/>
          <w:sz w:val="26"/>
          <w:szCs w:val="26"/>
          <w:highlight w:val="green"/>
        </w:rPr>
      </w:pPr>
      <w:r>
        <w:rPr>
          <w:rFonts w:ascii="Trebuchet MS" w:eastAsia="Trebuchet MS" w:hAnsi="Trebuchet MS" w:cs="Trebuchet MS"/>
          <w:b/>
          <w:sz w:val="26"/>
          <w:szCs w:val="26"/>
          <w:highlight w:val="green"/>
        </w:rPr>
        <w:t>Película: Travesía travesti</w:t>
      </w:r>
    </w:p>
    <w:p w:rsidR="00F8199B" w:rsidRDefault="002E55B2">
      <w:pPr>
        <w:rPr>
          <w:rFonts w:ascii="Trebuchet MS" w:eastAsia="Trebuchet MS" w:hAnsi="Trebuchet MS" w:cs="Trebuchet MS"/>
          <w:b/>
          <w:sz w:val="26"/>
          <w:szCs w:val="26"/>
          <w:highlight w:val="green"/>
        </w:rPr>
      </w:pPr>
      <w:r>
        <w:rPr>
          <w:rFonts w:ascii="Trebuchet MS" w:eastAsia="Trebuchet MS" w:hAnsi="Trebuchet MS" w:cs="Trebuchet MS"/>
          <w:b/>
          <w:sz w:val="26"/>
          <w:szCs w:val="26"/>
          <w:highlight w:val="green"/>
        </w:rPr>
        <w:t>11 de junio</w:t>
      </w:r>
    </w:p>
    <w:p w:rsidR="00F8199B" w:rsidRDefault="00F8199B">
      <w:pPr>
        <w:rPr>
          <w:rFonts w:ascii="Trebuchet MS" w:eastAsia="Trebuchet MS" w:hAnsi="Trebuchet MS" w:cs="Trebuchet MS"/>
          <w:b/>
          <w:sz w:val="20"/>
          <w:szCs w:val="20"/>
          <w:shd w:val="clear" w:color="auto" w:fill="FFD966"/>
        </w:rPr>
      </w:pPr>
    </w:p>
    <w:p w:rsidR="00F8199B" w:rsidRDefault="002E55B2">
      <w:pPr>
        <w:spacing w:line="216" w:lineRule="auto"/>
        <w:rPr>
          <w:rFonts w:ascii="Trebuchet MS" w:eastAsia="Trebuchet MS" w:hAnsi="Trebuchet MS" w:cs="Trebuchet MS"/>
          <w:b/>
          <w:sz w:val="20"/>
          <w:szCs w:val="20"/>
        </w:rPr>
      </w:pPr>
      <w:r>
        <w:rPr>
          <w:rFonts w:ascii="Trebuchet MS" w:eastAsia="Trebuchet MS" w:hAnsi="Trebuchet MS" w:cs="Trebuchet MS"/>
          <w:b/>
          <w:sz w:val="20"/>
          <w:szCs w:val="20"/>
        </w:rPr>
        <w:t>Ficha Técnica:</w:t>
      </w:r>
    </w:p>
    <w:p w:rsidR="00F8199B" w:rsidRDefault="002E55B2">
      <w:pPr>
        <w:pStyle w:val="Ttulo2"/>
        <w:keepNext w:val="0"/>
        <w:keepLines w:val="0"/>
        <w:shd w:val="clear" w:color="auto" w:fill="FFFFFF"/>
        <w:spacing w:before="0" w:after="0" w:line="216" w:lineRule="auto"/>
        <w:rPr>
          <w:rFonts w:ascii="Trebuchet MS" w:eastAsia="Trebuchet MS" w:hAnsi="Trebuchet MS" w:cs="Trebuchet MS"/>
          <w:b w:val="0"/>
          <w:sz w:val="20"/>
          <w:szCs w:val="20"/>
        </w:rPr>
      </w:pPr>
      <w:bookmarkStart w:id="3" w:name="_heading=h.2fvaxpmahza2" w:colFirst="0" w:colLast="0"/>
      <w:bookmarkEnd w:id="3"/>
      <w:r>
        <w:rPr>
          <w:rFonts w:ascii="Trebuchet MS" w:eastAsia="Trebuchet MS" w:hAnsi="Trebuchet MS" w:cs="Trebuchet MS"/>
          <w:b w:val="0"/>
          <w:sz w:val="20"/>
          <w:szCs w:val="20"/>
        </w:rPr>
        <w:t>Dirigido por:</w:t>
      </w:r>
    </w:p>
    <w:p w:rsidR="00F8199B" w:rsidRDefault="002E55B2">
      <w:pPr>
        <w:pStyle w:val="Ttulo3"/>
        <w:keepNext w:val="0"/>
        <w:keepLines w:val="0"/>
        <w:shd w:val="clear" w:color="auto" w:fill="FFFFFF"/>
        <w:spacing w:before="0" w:after="0" w:line="216" w:lineRule="auto"/>
        <w:rPr>
          <w:rFonts w:ascii="Trebuchet MS" w:eastAsia="Trebuchet MS" w:hAnsi="Trebuchet MS" w:cs="Trebuchet MS"/>
          <w:b w:val="0"/>
          <w:sz w:val="20"/>
          <w:szCs w:val="20"/>
        </w:rPr>
      </w:pPr>
      <w:bookmarkStart w:id="4" w:name="_heading=h.gyz66mnh6ri2" w:colFirst="0" w:colLast="0"/>
      <w:bookmarkEnd w:id="4"/>
      <w:r>
        <w:rPr>
          <w:rFonts w:ascii="Trebuchet MS" w:eastAsia="Trebuchet MS" w:hAnsi="Trebuchet MS" w:cs="Trebuchet MS"/>
          <w:b w:val="0"/>
          <w:sz w:val="20"/>
          <w:szCs w:val="20"/>
        </w:rPr>
        <w:t>Nicolás Videla</w:t>
      </w:r>
    </w:p>
    <w:p w:rsidR="00F8199B" w:rsidRDefault="002E55B2">
      <w:pPr>
        <w:pStyle w:val="Ttulo2"/>
        <w:keepNext w:val="0"/>
        <w:keepLines w:val="0"/>
        <w:shd w:val="clear" w:color="auto" w:fill="FFFFFF"/>
        <w:spacing w:before="0" w:after="0" w:line="216" w:lineRule="auto"/>
        <w:rPr>
          <w:rFonts w:ascii="Trebuchet MS" w:eastAsia="Trebuchet MS" w:hAnsi="Trebuchet MS" w:cs="Trebuchet MS"/>
          <w:b w:val="0"/>
          <w:sz w:val="20"/>
          <w:szCs w:val="20"/>
        </w:rPr>
      </w:pPr>
      <w:bookmarkStart w:id="5" w:name="_heading=h.99fu508nfhuo" w:colFirst="0" w:colLast="0"/>
      <w:bookmarkEnd w:id="5"/>
      <w:r>
        <w:rPr>
          <w:rFonts w:ascii="Trebuchet MS" w:eastAsia="Trebuchet MS" w:hAnsi="Trebuchet MS" w:cs="Trebuchet MS"/>
          <w:b w:val="0"/>
          <w:sz w:val="20"/>
          <w:szCs w:val="20"/>
        </w:rPr>
        <w:t>Producido por:</w:t>
      </w:r>
    </w:p>
    <w:p w:rsidR="00F8199B" w:rsidRDefault="002E55B2">
      <w:pPr>
        <w:pStyle w:val="Ttulo3"/>
        <w:keepNext w:val="0"/>
        <w:keepLines w:val="0"/>
        <w:shd w:val="clear" w:color="auto" w:fill="FFFFFF"/>
        <w:spacing w:before="0" w:after="0" w:line="216" w:lineRule="auto"/>
        <w:rPr>
          <w:rFonts w:ascii="Trebuchet MS" w:eastAsia="Trebuchet MS" w:hAnsi="Trebuchet MS" w:cs="Trebuchet MS"/>
          <w:b w:val="0"/>
          <w:sz w:val="20"/>
          <w:szCs w:val="20"/>
        </w:rPr>
      </w:pPr>
      <w:bookmarkStart w:id="6" w:name="_heading=h.69mjys1nu2fn" w:colFirst="0" w:colLast="0"/>
      <w:bookmarkEnd w:id="6"/>
      <w:r>
        <w:rPr>
          <w:rFonts w:ascii="Trebuchet MS" w:eastAsia="Trebuchet MS" w:hAnsi="Trebuchet MS" w:cs="Trebuchet MS"/>
          <w:b w:val="0"/>
          <w:sz w:val="20"/>
          <w:szCs w:val="20"/>
        </w:rPr>
        <w:t>Nicole Bonilla</w:t>
      </w:r>
    </w:p>
    <w:p w:rsidR="00F8199B" w:rsidRDefault="002E55B2">
      <w:pPr>
        <w:spacing w:line="216" w:lineRule="auto"/>
        <w:rPr>
          <w:rFonts w:ascii="Trebuchet MS" w:eastAsia="Trebuchet MS" w:hAnsi="Trebuchet MS" w:cs="Trebuchet MS"/>
          <w:sz w:val="20"/>
          <w:szCs w:val="20"/>
        </w:rPr>
      </w:pPr>
      <w:r>
        <w:rPr>
          <w:rFonts w:ascii="Trebuchet MS" w:eastAsia="Trebuchet MS" w:hAnsi="Trebuchet MS" w:cs="Trebuchet MS"/>
          <w:sz w:val="20"/>
          <w:szCs w:val="20"/>
        </w:rPr>
        <w:t>Duración: 90min.</w:t>
      </w:r>
    </w:p>
    <w:p w:rsidR="00F8199B" w:rsidRDefault="002E55B2">
      <w:pPr>
        <w:spacing w:line="216" w:lineRule="auto"/>
        <w:rPr>
          <w:rFonts w:ascii="Trebuchet MS" w:eastAsia="Trebuchet MS" w:hAnsi="Trebuchet MS" w:cs="Trebuchet MS"/>
          <w:sz w:val="20"/>
          <w:szCs w:val="20"/>
        </w:rPr>
      </w:pPr>
      <w:r>
        <w:rPr>
          <w:rFonts w:ascii="Trebuchet MS" w:eastAsia="Trebuchet MS" w:hAnsi="Trebuchet MS" w:cs="Trebuchet MS"/>
          <w:sz w:val="20"/>
          <w:szCs w:val="20"/>
        </w:rPr>
        <w:t>País: Chile</w:t>
      </w:r>
    </w:p>
    <w:p w:rsidR="00F8199B" w:rsidRDefault="00F8199B">
      <w:pPr>
        <w:spacing w:line="240" w:lineRule="auto"/>
        <w:rPr>
          <w:rFonts w:ascii="Trebuchet MS" w:eastAsia="Trebuchet MS" w:hAnsi="Trebuchet MS" w:cs="Trebuchet MS"/>
          <w:sz w:val="20"/>
          <w:szCs w:val="20"/>
        </w:rPr>
      </w:pPr>
    </w:p>
    <w:p w:rsidR="00F8199B" w:rsidRDefault="002E55B2">
      <w:pPr>
        <w:spacing w:line="240" w:lineRule="auto"/>
        <w:rPr>
          <w:rFonts w:ascii="Trebuchet MS" w:eastAsia="Trebuchet MS" w:hAnsi="Trebuchet MS" w:cs="Trebuchet MS"/>
          <w:b/>
          <w:color w:val="262626"/>
          <w:sz w:val="20"/>
          <w:szCs w:val="20"/>
          <w:highlight w:val="white"/>
        </w:rPr>
      </w:pPr>
      <w:r>
        <w:rPr>
          <w:rFonts w:ascii="Trebuchet MS" w:eastAsia="Trebuchet MS" w:hAnsi="Trebuchet MS" w:cs="Trebuchet MS"/>
          <w:b/>
          <w:sz w:val="20"/>
          <w:szCs w:val="20"/>
        </w:rPr>
        <w:t>Sinopsis:</w:t>
      </w:r>
    </w:p>
    <w:p w:rsidR="00F8199B" w:rsidRDefault="002E55B2">
      <w:pPr>
        <w:shd w:val="clear" w:color="auto" w:fill="FFFFFF"/>
        <w:spacing w:after="150" w:line="240" w:lineRule="auto"/>
        <w:rPr>
          <w:rFonts w:ascii="Trebuchet MS" w:eastAsia="Trebuchet MS" w:hAnsi="Trebuchet MS" w:cs="Trebuchet MS"/>
          <w:color w:val="303030"/>
          <w:sz w:val="20"/>
          <w:szCs w:val="20"/>
          <w:highlight w:val="white"/>
        </w:rPr>
      </w:pPr>
      <w:r>
        <w:rPr>
          <w:rFonts w:ascii="Trebuchet MS" w:eastAsia="Trebuchet MS" w:hAnsi="Trebuchet MS" w:cs="Trebuchet MS"/>
          <w:color w:val="303030"/>
          <w:sz w:val="20"/>
          <w:szCs w:val="20"/>
          <w:highlight w:val="white"/>
        </w:rPr>
        <w:t xml:space="preserve">Las disputas por ego, poder y vanidad entre Maraca Barata y Anastasia María Benavente las llevan a dar término a su mayor éxito teatral: el cabaret Travesía Travesti. A través de un viaje por la memoria y fantasía de un colectivo artístico, la película se </w:t>
      </w:r>
      <w:r>
        <w:rPr>
          <w:rFonts w:ascii="Trebuchet MS" w:eastAsia="Trebuchet MS" w:hAnsi="Trebuchet MS" w:cs="Trebuchet MS"/>
          <w:color w:val="303030"/>
          <w:sz w:val="20"/>
          <w:szCs w:val="20"/>
          <w:highlight w:val="white"/>
        </w:rPr>
        <w:t>introduce en las complejidades de la amistad, la justicia y la muerte en un Chile neoliberal en crisis.</w:t>
      </w:r>
    </w:p>
    <w:p w:rsidR="00F8199B" w:rsidRDefault="002E55B2">
      <w:pPr>
        <w:shd w:val="clear" w:color="auto" w:fill="FFFFFF"/>
        <w:spacing w:after="150" w:line="240" w:lineRule="auto"/>
        <w:rPr>
          <w:rFonts w:ascii="Trebuchet MS" w:eastAsia="Trebuchet MS" w:hAnsi="Trebuchet MS" w:cs="Trebuchet MS"/>
          <w:b/>
          <w:color w:val="303030"/>
          <w:sz w:val="20"/>
          <w:szCs w:val="20"/>
          <w:highlight w:val="white"/>
        </w:rPr>
      </w:pPr>
      <w:r>
        <w:rPr>
          <w:rFonts w:ascii="Trebuchet MS" w:eastAsia="Trebuchet MS" w:hAnsi="Trebuchet MS" w:cs="Trebuchet MS"/>
          <w:b/>
          <w:color w:val="303030"/>
          <w:sz w:val="20"/>
          <w:szCs w:val="20"/>
          <w:highlight w:val="white"/>
        </w:rPr>
        <w:t>Afiche:</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noProof/>
          <w:sz w:val="20"/>
          <w:szCs w:val="20"/>
          <w:lang w:val="es-ES" w:eastAsia="es-ES"/>
        </w:rPr>
        <w:lastRenderedPageBreak/>
        <w:drawing>
          <wp:inline distT="114300" distB="114300" distL="114300" distR="114300">
            <wp:extent cx="2670808" cy="3809588"/>
            <wp:effectExtent l="0" t="0" r="0" b="0"/>
            <wp:docPr id="85"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77"/>
                    <a:srcRect/>
                    <a:stretch>
                      <a:fillRect/>
                    </a:stretch>
                  </pic:blipFill>
                  <pic:spPr>
                    <a:xfrm>
                      <a:off x="0" y="0"/>
                      <a:ext cx="2670808" cy="3809588"/>
                    </a:xfrm>
                    <a:prstGeom prst="rect">
                      <a:avLst/>
                    </a:prstGeom>
                    <a:ln/>
                  </pic:spPr>
                </pic:pic>
              </a:graphicData>
            </a:graphic>
          </wp:inline>
        </w:drawing>
      </w:r>
    </w:p>
    <w:p w:rsidR="00F8199B" w:rsidRDefault="00F8199B">
      <w:pPr>
        <w:spacing w:line="240" w:lineRule="auto"/>
        <w:rPr>
          <w:rFonts w:ascii="Trebuchet MS" w:eastAsia="Trebuchet MS" w:hAnsi="Trebuchet MS" w:cs="Trebuchet MS"/>
          <w:sz w:val="20"/>
          <w:szCs w:val="20"/>
        </w:rPr>
      </w:pPr>
    </w:p>
    <w:p w:rsidR="00F8199B" w:rsidRDefault="002E55B2">
      <w:pPr>
        <w:spacing w:line="240" w:lineRule="auto"/>
        <w:rPr>
          <w:rFonts w:ascii="Trebuchet MS" w:eastAsia="Trebuchet MS" w:hAnsi="Trebuchet MS" w:cs="Trebuchet MS"/>
          <w:b/>
          <w:sz w:val="26"/>
          <w:szCs w:val="26"/>
        </w:rPr>
      </w:pPr>
      <w:r>
        <w:rPr>
          <w:rFonts w:ascii="Trebuchet MS" w:eastAsia="Trebuchet MS" w:hAnsi="Trebuchet MS" w:cs="Trebuchet MS"/>
          <w:b/>
          <w:sz w:val="26"/>
          <w:szCs w:val="26"/>
        </w:rPr>
        <w:t>Comunicado de prensa:</w:t>
      </w:r>
    </w:p>
    <w:p w:rsidR="00F8199B" w:rsidRDefault="00F8199B">
      <w:pPr>
        <w:spacing w:line="240" w:lineRule="auto"/>
        <w:jc w:val="center"/>
        <w:rPr>
          <w:rFonts w:ascii="Trebuchet MS" w:eastAsia="Trebuchet MS" w:hAnsi="Trebuchet MS" w:cs="Trebuchet MS"/>
          <w:b/>
          <w:sz w:val="30"/>
          <w:szCs w:val="30"/>
        </w:rPr>
      </w:pPr>
    </w:p>
    <w:p w:rsidR="00F8199B" w:rsidRDefault="002E55B2">
      <w:pPr>
        <w:spacing w:line="240" w:lineRule="auto"/>
        <w:jc w:val="center"/>
        <w:rPr>
          <w:rFonts w:ascii="Trebuchet MS" w:eastAsia="Trebuchet MS" w:hAnsi="Trebuchet MS" w:cs="Trebuchet MS"/>
          <w:b/>
          <w:sz w:val="30"/>
          <w:szCs w:val="30"/>
        </w:rPr>
      </w:pPr>
      <w:r>
        <w:rPr>
          <w:rFonts w:ascii="Trebuchet MS" w:eastAsia="Trebuchet MS" w:hAnsi="Trebuchet MS" w:cs="Trebuchet MS"/>
          <w:b/>
          <w:sz w:val="30"/>
          <w:szCs w:val="30"/>
        </w:rPr>
        <w:t>El documental chileno “Travesía Travesti” llega a la pantalla de Centro Arte Alameda</w:t>
      </w:r>
    </w:p>
    <w:p w:rsidR="00F8199B" w:rsidRDefault="00F8199B">
      <w:pPr>
        <w:spacing w:line="240" w:lineRule="auto"/>
        <w:rPr>
          <w:rFonts w:ascii="Trebuchet MS" w:eastAsia="Trebuchet MS" w:hAnsi="Trebuchet MS" w:cs="Trebuchet MS"/>
          <w:b/>
          <w:sz w:val="26"/>
          <w:szCs w:val="26"/>
        </w:rPr>
      </w:pPr>
    </w:p>
    <w:p w:rsidR="00F8199B" w:rsidRDefault="002E55B2">
      <w:pPr>
        <w:spacing w:line="240" w:lineRule="auto"/>
        <w:rPr>
          <w:rFonts w:ascii="Trebuchet MS" w:eastAsia="Trebuchet MS" w:hAnsi="Trebuchet MS" w:cs="Trebuchet MS"/>
          <w:sz w:val="26"/>
          <w:szCs w:val="26"/>
        </w:rPr>
      </w:pPr>
      <w:sdt>
        <w:sdtPr>
          <w:tag w:val="goog_rdk_2"/>
          <w:id w:val="327881145"/>
        </w:sdtPr>
        <w:sdtEndPr/>
        <w:sdtContent>
          <w:r>
            <w:rPr>
              <w:rFonts w:ascii="Arial Unicode MS" w:eastAsia="Arial Unicode MS" w:hAnsi="Arial Unicode MS" w:cs="Arial Unicode MS"/>
              <w:b/>
              <w:sz w:val="26"/>
              <w:szCs w:val="26"/>
            </w:rPr>
            <w:t>●</w:t>
          </w:r>
        </w:sdtContent>
      </w:sdt>
      <w:r>
        <w:rPr>
          <w:rFonts w:ascii="Trebuchet MS" w:eastAsia="Trebuchet MS" w:hAnsi="Trebuchet MS" w:cs="Trebuchet MS"/>
          <w:sz w:val="26"/>
          <w:szCs w:val="26"/>
        </w:rPr>
        <w:t xml:space="preserve"> “Travesía Travestí” el documental nacional dirigido por Nicolas Videla será estrenado</w:t>
      </w:r>
    </w:p>
    <w:p w:rsidR="00F8199B" w:rsidRDefault="002E55B2">
      <w:pPr>
        <w:spacing w:line="240" w:lineRule="auto"/>
        <w:rPr>
          <w:rFonts w:ascii="Trebuchet MS" w:eastAsia="Trebuchet MS" w:hAnsi="Trebuchet MS" w:cs="Trebuchet MS"/>
          <w:sz w:val="26"/>
          <w:szCs w:val="26"/>
        </w:rPr>
      </w:pPr>
      <w:r>
        <w:rPr>
          <w:rFonts w:ascii="Trebuchet MS" w:eastAsia="Trebuchet MS" w:hAnsi="Trebuchet MS" w:cs="Trebuchet MS"/>
          <w:sz w:val="26"/>
          <w:szCs w:val="26"/>
        </w:rPr>
        <w:t>el 2 de junio.</w:t>
      </w:r>
    </w:p>
    <w:p w:rsidR="00F8199B" w:rsidRDefault="002E55B2">
      <w:pPr>
        <w:spacing w:line="240" w:lineRule="auto"/>
        <w:rPr>
          <w:rFonts w:ascii="Trebuchet MS" w:eastAsia="Trebuchet MS" w:hAnsi="Trebuchet MS" w:cs="Trebuchet MS"/>
          <w:sz w:val="26"/>
          <w:szCs w:val="26"/>
        </w:rPr>
      </w:pPr>
      <w:sdt>
        <w:sdtPr>
          <w:tag w:val="goog_rdk_3"/>
          <w:id w:val="900327231"/>
        </w:sdtPr>
        <w:sdtEndPr/>
        <w:sdtContent>
          <w:r>
            <w:rPr>
              <w:rFonts w:ascii="Arial Unicode MS" w:eastAsia="Arial Unicode MS" w:hAnsi="Arial Unicode MS" w:cs="Arial Unicode MS"/>
              <w:sz w:val="26"/>
              <w:szCs w:val="26"/>
            </w:rPr>
            <w:t>● La Avant Premiere se llevará a cabo en Centro Arte Alameda y la película tendrá</w:t>
          </w:r>
        </w:sdtContent>
      </w:sdt>
    </w:p>
    <w:p w:rsidR="00F8199B" w:rsidRDefault="002E55B2">
      <w:pPr>
        <w:spacing w:line="240" w:lineRule="auto"/>
        <w:rPr>
          <w:rFonts w:ascii="Trebuchet MS" w:eastAsia="Trebuchet MS" w:hAnsi="Trebuchet MS" w:cs="Trebuchet MS"/>
          <w:sz w:val="26"/>
          <w:szCs w:val="26"/>
        </w:rPr>
      </w:pPr>
      <w:r>
        <w:rPr>
          <w:rFonts w:ascii="Trebuchet MS" w:eastAsia="Trebuchet MS" w:hAnsi="Trebuchet MS" w:cs="Trebuchet MS"/>
          <w:sz w:val="26"/>
          <w:szCs w:val="26"/>
        </w:rPr>
        <w:t>varias funciones en cartelera.</w:t>
      </w:r>
    </w:p>
    <w:p w:rsidR="00F8199B" w:rsidRDefault="002E55B2">
      <w:pPr>
        <w:spacing w:line="240" w:lineRule="auto"/>
        <w:rPr>
          <w:rFonts w:ascii="Trebuchet MS" w:eastAsia="Trebuchet MS" w:hAnsi="Trebuchet MS" w:cs="Trebuchet MS"/>
          <w:sz w:val="26"/>
          <w:szCs w:val="26"/>
        </w:rPr>
      </w:pPr>
      <w:sdt>
        <w:sdtPr>
          <w:tag w:val="goog_rdk_4"/>
          <w:id w:val="-737166874"/>
        </w:sdtPr>
        <w:sdtEndPr/>
        <w:sdtContent>
          <w:r>
            <w:rPr>
              <w:rFonts w:ascii="Arial Unicode MS" w:eastAsia="Arial Unicode MS" w:hAnsi="Arial Unicode MS" w:cs="Arial Unicode MS"/>
              <w:sz w:val="26"/>
              <w:szCs w:val="26"/>
            </w:rPr>
            <w:t>● Las entradas se pueden adquirir ahora</w:t>
          </w:r>
          <w:r>
            <w:rPr>
              <w:rFonts w:ascii="Arial Unicode MS" w:eastAsia="Arial Unicode MS" w:hAnsi="Arial Unicode MS" w:cs="Arial Unicode MS"/>
              <w:sz w:val="26"/>
              <w:szCs w:val="26"/>
            </w:rPr>
            <w:t xml:space="preserve"> online en Passline:</w:t>
          </w:r>
        </w:sdtContent>
      </w:sdt>
    </w:p>
    <w:p w:rsidR="00F8199B" w:rsidRDefault="002E55B2">
      <w:pPr>
        <w:spacing w:line="240" w:lineRule="auto"/>
        <w:rPr>
          <w:rFonts w:ascii="Trebuchet MS" w:eastAsia="Trebuchet MS" w:hAnsi="Trebuchet MS" w:cs="Trebuchet MS"/>
          <w:sz w:val="26"/>
          <w:szCs w:val="26"/>
        </w:rPr>
      </w:pPr>
      <w:r>
        <w:rPr>
          <w:rFonts w:ascii="Trebuchet MS" w:eastAsia="Trebuchet MS" w:hAnsi="Trebuchet MS" w:cs="Trebuchet MS"/>
          <w:sz w:val="26"/>
          <w:szCs w:val="26"/>
        </w:rPr>
        <w:t>https://www.passline.com/sitio/centro-arte-alameda-tickets</w:t>
      </w:r>
    </w:p>
    <w:p w:rsidR="00F8199B" w:rsidRDefault="002E55B2">
      <w:pPr>
        <w:spacing w:line="240" w:lineRule="auto"/>
        <w:rPr>
          <w:rFonts w:ascii="Trebuchet MS" w:eastAsia="Trebuchet MS" w:hAnsi="Trebuchet MS" w:cs="Trebuchet MS"/>
          <w:sz w:val="26"/>
          <w:szCs w:val="26"/>
        </w:rPr>
      </w:pPr>
      <w:sdt>
        <w:sdtPr>
          <w:tag w:val="goog_rdk_5"/>
          <w:id w:val="52439491"/>
        </w:sdtPr>
        <w:sdtEndPr/>
        <w:sdtContent>
          <w:r>
            <w:rPr>
              <w:rFonts w:ascii="Arial Unicode MS" w:eastAsia="Arial Unicode MS" w:hAnsi="Arial Unicode MS" w:cs="Arial Unicode MS"/>
              <w:sz w:val="26"/>
              <w:szCs w:val="26"/>
            </w:rPr>
            <w:t>● Centro Arte Alameda - Sala CEINA está ubicado en Arturo Prat 33, a pasos de Metro</w:t>
          </w:r>
        </w:sdtContent>
      </w:sdt>
    </w:p>
    <w:p w:rsidR="00F8199B" w:rsidRDefault="002E55B2">
      <w:pPr>
        <w:spacing w:line="240" w:lineRule="auto"/>
        <w:rPr>
          <w:rFonts w:ascii="Trebuchet MS" w:eastAsia="Trebuchet MS" w:hAnsi="Trebuchet MS" w:cs="Trebuchet MS"/>
          <w:sz w:val="26"/>
          <w:szCs w:val="26"/>
        </w:rPr>
      </w:pPr>
      <w:r>
        <w:rPr>
          <w:rFonts w:ascii="Trebuchet MS" w:eastAsia="Trebuchet MS" w:hAnsi="Trebuchet MS" w:cs="Trebuchet MS"/>
          <w:sz w:val="26"/>
          <w:szCs w:val="26"/>
        </w:rPr>
        <w:t>Universidad de Chile</w:t>
      </w:r>
    </w:p>
    <w:p w:rsidR="00F8199B" w:rsidRDefault="002E55B2">
      <w:pPr>
        <w:spacing w:line="240" w:lineRule="auto"/>
        <w:rPr>
          <w:rFonts w:ascii="Trebuchet MS" w:eastAsia="Trebuchet MS" w:hAnsi="Trebuchet MS" w:cs="Trebuchet MS"/>
          <w:b/>
          <w:sz w:val="26"/>
          <w:szCs w:val="26"/>
        </w:rPr>
      </w:pPr>
      <w:r>
        <w:rPr>
          <w:rFonts w:ascii="Trebuchet MS" w:eastAsia="Trebuchet MS" w:hAnsi="Trebuchet MS" w:cs="Trebuchet MS"/>
          <w:b/>
          <w:sz w:val="26"/>
          <w:szCs w:val="26"/>
        </w:rPr>
        <w:lastRenderedPageBreak/>
        <w:t>El 31 de mayo, Centro Arte Alameda - Sala CEINA en conjunto con Miradoc realizarán la Avant Premiere del documental chileno “Travesía Travesti” que contará con la presencia de Nicolas Videla, su director, y parte del equipo realizador. Además la película s</w:t>
      </w:r>
      <w:r>
        <w:rPr>
          <w:rFonts w:ascii="Trebuchet MS" w:eastAsia="Trebuchet MS" w:hAnsi="Trebuchet MS" w:cs="Trebuchet MS"/>
          <w:b/>
          <w:sz w:val="26"/>
          <w:szCs w:val="26"/>
        </w:rPr>
        <w:t>erá parte de la cartelera del cine desde el 2 de junio.</w:t>
      </w:r>
    </w:p>
    <w:p w:rsidR="00F8199B" w:rsidRDefault="002E55B2">
      <w:pPr>
        <w:spacing w:line="240" w:lineRule="auto"/>
        <w:rPr>
          <w:rFonts w:ascii="Trebuchet MS" w:eastAsia="Trebuchet MS" w:hAnsi="Trebuchet MS" w:cs="Trebuchet MS"/>
          <w:b/>
          <w:sz w:val="26"/>
          <w:szCs w:val="26"/>
        </w:rPr>
      </w:pPr>
      <w:r>
        <w:rPr>
          <w:rFonts w:ascii="Trebuchet MS" w:eastAsia="Trebuchet MS" w:hAnsi="Trebuchet MS" w:cs="Trebuchet MS"/>
          <w:b/>
          <w:sz w:val="26"/>
          <w:szCs w:val="26"/>
        </w:rPr>
        <w:t xml:space="preserve">La cinta muestra la última función del Cabaret Travesía Travesti, la que coincide con el estallido social en Chile, el 18 de Octubre del 2019. En medio de la revuelta Anastasia brega por reunir a las </w:t>
      </w:r>
      <w:r>
        <w:rPr>
          <w:rFonts w:ascii="Trebuchet MS" w:eastAsia="Trebuchet MS" w:hAnsi="Trebuchet MS" w:cs="Trebuchet MS"/>
          <w:b/>
          <w:sz w:val="26"/>
          <w:szCs w:val="26"/>
        </w:rPr>
        <w:t>ex integrantes de un elenco fracturado, pero Marakx, su mejor amiga, no quiere continuar con la obra. Amnesia, cineasta y última artista que quedaba en la compañía, emprende un viaje cinematográfico por archivos y entrevistas de un grupo de amigas cuyas di</w:t>
      </w:r>
      <w:r>
        <w:rPr>
          <w:rFonts w:ascii="Trebuchet MS" w:eastAsia="Trebuchet MS" w:hAnsi="Trebuchet MS" w:cs="Trebuchet MS"/>
          <w:b/>
          <w:sz w:val="26"/>
          <w:szCs w:val="26"/>
        </w:rPr>
        <w:t>sputas históricas van develando tras brillos, plumas y canutillos las</w:t>
      </w:r>
    </w:p>
    <w:p w:rsidR="00F8199B" w:rsidRDefault="002E55B2">
      <w:pPr>
        <w:spacing w:line="240" w:lineRule="auto"/>
        <w:rPr>
          <w:rFonts w:ascii="Trebuchet MS" w:eastAsia="Trebuchet MS" w:hAnsi="Trebuchet MS" w:cs="Trebuchet MS"/>
          <w:b/>
          <w:sz w:val="26"/>
          <w:szCs w:val="26"/>
        </w:rPr>
      </w:pPr>
      <w:r>
        <w:rPr>
          <w:rFonts w:ascii="Trebuchet MS" w:eastAsia="Trebuchet MS" w:hAnsi="Trebuchet MS" w:cs="Trebuchet MS"/>
          <w:b/>
          <w:sz w:val="26"/>
          <w:szCs w:val="26"/>
        </w:rPr>
        <w:t>complejidades de la amistad, la herencia y la colectividad en este sistema patriarcal.</w:t>
      </w:r>
    </w:p>
    <w:p w:rsidR="00F8199B" w:rsidRDefault="002E55B2">
      <w:pPr>
        <w:spacing w:line="240" w:lineRule="auto"/>
        <w:rPr>
          <w:rFonts w:ascii="Trebuchet MS" w:eastAsia="Trebuchet MS" w:hAnsi="Trebuchet MS" w:cs="Trebuchet MS"/>
          <w:b/>
          <w:sz w:val="26"/>
          <w:szCs w:val="26"/>
        </w:rPr>
      </w:pPr>
      <w:r>
        <w:rPr>
          <w:rFonts w:ascii="Trebuchet MS" w:eastAsia="Trebuchet MS" w:hAnsi="Trebuchet MS" w:cs="Trebuchet MS"/>
          <w:b/>
          <w:sz w:val="26"/>
          <w:szCs w:val="26"/>
        </w:rPr>
        <w:t>El cineasta y artista trans-escénico Nicolas Videla, también conocido como Amnesia Letal,premiado p</w:t>
      </w:r>
      <w:r>
        <w:rPr>
          <w:rFonts w:ascii="Trebuchet MS" w:eastAsia="Trebuchet MS" w:hAnsi="Trebuchet MS" w:cs="Trebuchet MS"/>
          <w:b/>
          <w:sz w:val="26"/>
          <w:szCs w:val="26"/>
        </w:rPr>
        <w:t>or sus producciones Naomi Campbel (2013) y El diablo es magnífico (2017)</w:t>
      </w:r>
    </w:p>
    <w:p w:rsidR="00F8199B" w:rsidRDefault="002E55B2">
      <w:pPr>
        <w:spacing w:line="240" w:lineRule="auto"/>
        <w:rPr>
          <w:rFonts w:ascii="Trebuchet MS" w:eastAsia="Trebuchet MS" w:hAnsi="Trebuchet MS" w:cs="Trebuchet MS"/>
          <w:b/>
          <w:sz w:val="26"/>
          <w:szCs w:val="26"/>
        </w:rPr>
      </w:pPr>
      <w:r>
        <w:rPr>
          <w:rFonts w:ascii="Trebuchet MS" w:eastAsia="Trebuchet MS" w:hAnsi="Trebuchet MS" w:cs="Trebuchet MS"/>
          <w:b/>
          <w:sz w:val="26"/>
          <w:szCs w:val="26"/>
        </w:rPr>
        <w:t>comentó acerca del documental que “Travesía Travesti más bien deja abierta las interrogaciones para provocar en el público amplio y en el propio activismo las reflexiones</w:t>
      </w:r>
    </w:p>
    <w:p w:rsidR="00F8199B" w:rsidRDefault="002E55B2">
      <w:pPr>
        <w:spacing w:line="240" w:lineRule="auto"/>
        <w:rPr>
          <w:rFonts w:ascii="Trebuchet MS" w:eastAsia="Trebuchet MS" w:hAnsi="Trebuchet MS" w:cs="Trebuchet MS"/>
          <w:b/>
          <w:sz w:val="26"/>
          <w:szCs w:val="26"/>
        </w:rPr>
      </w:pPr>
      <w:r>
        <w:rPr>
          <w:rFonts w:ascii="Trebuchet MS" w:eastAsia="Trebuchet MS" w:hAnsi="Trebuchet MS" w:cs="Trebuchet MS"/>
          <w:b/>
          <w:sz w:val="26"/>
          <w:szCs w:val="26"/>
        </w:rPr>
        <w:t>posibles par</w:t>
      </w:r>
      <w:r>
        <w:rPr>
          <w:rFonts w:ascii="Trebuchet MS" w:eastAsia="Trebuchet MS" w:hAnsi="Trebuchet MS" w:cs="Trebuchet MS"/>
          <w:b/>
          <w:sz w:val="26"/>
          <w:szCs w:val="26"/>
        </w:rPr>
        <w:t>a valorar los saberes (de la memoria, el arte y la colectividad), y salir de las trampas del capital y sus hegemonías hetero-patriarcales”.</w:t>
      </w:r>
    </w:p>
    <w:p w:rsidR="00F8199B" w:rsidRDefault="002E55B2">
      <w:pPr>
        <w:spacing w:line="240" w:lineRule="auto"/>
        <w:rPr>
          <w:rFonts w:ascii="Trebuchet MS" w:eastAsia="Trebuchet MS" w:hAnsi="Trebuchet MS" w:cs="Trebuchet MS"/>
          <w:b/>
          <w:sz w:val="26"/>
          <w:szCs w:val="26"/>
        </w:rPr>
      </w:pPr>
      <w:r>
        <w:rPr>
          <w:rFonts w:ascii="Trebuchet MS" w:eastAsia="Trebuchet MS" w:hAnsi="Trebuchet MS" w:cs="Trebuchet MS"/>
          <w:b/>
          <w:sz w:val="26"/>
          <w:szCs w:val="26"/>
        </w:rPr>
        <w:t xml:space="preserve">Los precios son $4.000 entrada general y $3.000 adultos mayores y estudiantes. Revisa los días y horarios para esta </w:t>
      </w:r>
      <w:r>
        <w:rPr>
          <w:rFonts w:ascii="Trebuchet MS" w:eastAsia="Trebuchet MS" w:hAnsi="Trebuchet MS" w:cs="Trebuchet MS"/>
          <w:b/>
          <w:sz w:val="26"/>
          <w:szCs w:val="26"/>
        </w:rPr>
        <w:t>función en nuestra ticketera online en https://www.passline.com/sitio/centro-arte-alameda-tickets. Para más información visita miradoc.cl y las redes sociales FB, IN, YT y Tik Tok @miradocchile e Instagram @travesiatravestifilm @cinespecie</w:t>
      </w:r>
    </w:p>
    <w:p w:rsidR="00F8199B" w:rsidRDefault="00F8199B">
      <w:pPr>
        <w:spacing w:line="240" w:lineRule="auto"/>
        <w:rPr>
          <w:rFonts w:ascii="Trebuchet MS" w:eastAsia="Trebuchet MS" w:hAnsi="Trebuchet MS" w:cs="Trebuchet MS"/>
          <w:b/>
          <w:sz w:val="26"/>
          <w:szCs w:val="26"/>
        </w:rPr>
      </w:pPr>
    </w:p>
    <w:p w:rsidR="00F8199B" w:rsidRDefault="002E55B2">
      <w:pPr>
        <w:spacing w:line="240" w:lineRule="auto"/>
        <w:rPr>
          <w:rFonts w:ascii="Trebuchet MS" w:eastAsia="Trebuchet MS" w:hAnsi="Trebuchet MS" w:cs="Trebuchet MS"/>
          <w:b/>
          <w:sz w:val="26"/>
          <w:szCs w:val="26"/>
        </w:rPr>
      </w:pPr>
      <w:r>
        <w:rPr>
          <w:rFonts w:ascii="Trebuchet MS" w:eastAsia="Trebuchet MS" w:hAnsi="Trebuchet MS" w:cs="Trebuchet MS"/>
          <w:b/>
          <w:sz w:val="26"/>
          <w:szCs w:val="26"/>
        </w:rPr>
        <w:t>CONSEJOS</w:t>
      </w:r>
    </w:p>
    <w:p w:rsidR="00F8199B" w:rsidRDefault="00F8199B">
      <w:pPr>
        <w:spacing w:line="240" w:lineRule="auto"/>
        <w:rPr>
          <w:rFonts w:ascii="Trebuchet MS" w:eastAsia="Trebuchet MS" w:hAnsi="Trebuchet MS" w:cs="Trebuchet MS"/>
          <w:b/>
          <w:sz w:val="26"/>
          <w:szCs w:val="26"/>
        </w:rPr>
      </w:pPr>
    </w:p>
    <w:p w:rsidR="00F8199B" w:rsidRDefault="002E55B2">
      <w:pPr>
        <w:spacing w:line="240" w:lineRule="auto"/>
        <w:rPr>
          <w:rFonts w:ascii="Trebuchet MS" w:eastAsia="Trebuchet MS" w:hAnsi="Trebuchet MS" w:cs="Trebuchet MS"/>
          <w:b/>
          <w:sz w:val="26"/>
          <w:szCs w:val="26"/>
        </w:rPr>
      </w:pPr>
      <w:r>
        <w:rPr>
          <w:rFonts w:ascii="Trebuchet MS" w:eastAsia="Trebuchet MS" w:hAnsi="Trebuchet MS" w:cs="Trebuchet MS"/>
          <w:b/>
          <w:sz w:val="26"/>
          <w:szCs w:val="26"/>
        </w:rPr>
        <w:t>📌</w:t>
      </w:r>
      <w:r>
        <w:rPr>
          <w:rFonts w:ascii="Trebuchet MS" w:eastAsia="Trebuchet MS" w:hAnsi="Trebuchet MS" w:cs="Trebuchet MS"/>
          <w:b/>
          <w:sz w:val="26"/>
          <w:szCs w:val="26"/>
        </w:rPr>
        <w:t xml:space="preserve"> Ll</w:t>
      </w:r>
      <w:r>
        <w:rPr>
          <w:rFonts w:ascii="Trebuchet MS" w:eastAsia="Trebuchet MS" w:hAnsi="Trebuchet MS" w:cs="Trebuchet MS"/>
          <w:b/>
          <w:sz w:val="26"/>
          <w:szCs w:val="26"/>
        </w:rPr>
        <w:t>ega 10 minutos antes de la función.</w:t>
      </w:r>
    </w:p>
    <w:p w:rsidR="00F8199B" w:rsidRDefault="00F8199B">
      <w:pPr>
        <w:spacing w:line="240" w:lineRule="auto"/>
        <w:rPr>
          <w:rFonts w:ascii="Trebuchet MS" w:eastAsia="Trebuchet MS" w:hAnsi="Trebuchet MS" w:cs="Trebuchet MS"/>
          <w:b/>
          <w:sz w:val="26"/>
          <w:szCs w:val="26"/>
        </w:rPr>
      </w:pPr>
    </w:p>
    <w:p w:rsidR="00F8199B" w:rsidRDefault="002E55B2">
      <w:pPr>
        <w:spacing w:line="240" w:lineRule="auto"/>
        <w:rPr>
          <w:rFonts w:ascii="Trebuchet MS" w:eastAsia="Trebuchet MS" w:hAnsi="Trebuchet MS" w:cs="Trebuchet MS"/>
          <w:b/>
          <w:sz w:val="26"/>
          <w:szCs w:val="26"/>
        </w:rPr>
      </w:pPr>
      <w:r>
        <w:rPr>
          <w:rFonts w:ascii="Trebuchet MS" w:eastAsia="Trebuchet MS" w:hAnsi="Trebuchet MS" w:cs="Trebuchet MS"/>
          <w:b/>
          <w:sz w:val="26"/>
          <w:szCs w:val="26"/>
        </w:rPr>
        <w:t>📌</w:t>
      </w:r>
      <w:r>
        <w:rPr>
          <w:rFonts w:ascii="Trebuchet MS" w:eastAsia="Trebuchet MS" w:hAnsi="Trebuchet MS" w:cs="Trebuchet MS"/>
          <w:b/>
          <w:sz w:val="26"/>
          <w:szCs w:val="26"/>
        </w:rPr>
        <w:t xml:space="preserve"> Hay venta presencial, pero es recomendable que compres tu ticket online.</w:t>
      </w:r>
    </w:p>
    <w:p w:rsidR="00F8199B" w:rsidRDefault="00F8199B">
      <w:pPr>
        <w:spacing w:line="240" w:lineRule="auto"/>
        <w:rPr>
          <w:rFonts w:ascii="Trebuchet MS" w:eastAsia="Trebuchet MS" w:hAnsi="Trebuchet MS" w:cs="Trebuchet MS"/>
          <w:b/>
          <w:sz w:val="26"/>
          <w:szCs w:val="26"/>
        </w:rPr>
      </w:pPr>
    </w:p>
    <w:p w:rsidR="00F8199B" w:rsidRDefault="002E55B2">
      <w:pPr>
        <w:spacing w:line="240" w:lineRule="auto"/>
        <w:rPr>
          <w:rFonts w:ascii="Trebuchet MS" w:eastAsia="Trebuchet MS" w:hAnsi="Trebuchet MS" w:cs="Trebuchet MS"/>
          <w:b/>
          <w:sz w:val="26"/>
          <w:szCs w:val="26"/>
        </w:rPr>
      </w:pPr>
      <w:r>
        <w:rPr>
          <w:rFonts w:ascii="Trebuchet MS" w:eastAsia="Trebuchet MS" w:hAnsi="Trebuchet MS" w:cs="Trebuchet MS"/>
          <w:b/>
          <w:sz w:val="26"/>
          <w:szCs w:val="26"/>
        </w:rPr>
        <w:lastRenderedPageBreak/>
        <w:t>🔴</w:t>
      </w:r>
      <w:r>
        <w:rPr>
          <w:rFonts w:ascii="Trebuchet MS" w:eastAsia="Trebuchet MS" w:hAnsi="Trebuchet MS" w:cs="Trebuchet MS"/>
          <w:b/>
          <w:sz w:val="26"/>
          <w:szCs w:val="26"/>
        </w:rPr>
        <w:t xml:space="preserve"> Aforo limitado.</w:t>
      </w:r>
    </w:p>
    <w:p w:rsidR="00F8199B" w:rsidRDefault="002E55B2">
      <w:pPr>
        <w:spacing w:line="240" w:lineRule="auto"/>
        <w:rPr>
          <w:rFonts w:ascii="Trebuchet MS" w:eastAsia="Trebuchet MS" w:hAnsi="Trebuchet MS" w:cs="Trebuchet MS"/>
          <w:b/>
          <w:sz w:val="26"/>
          <w:szCs w:val="26"/>
        </w:rPr>
      </w:pPr>
      <w:r>
        <w:rPr>
          <w:rFonts w:ascii="Trebuchet MS" w:eastAsia="Trebuchet MS" w:hAnsi="Trebuchet MS" w:cs="Trebuchet MS"/>
          <w:b/>
          <w:sz w:val="26"/>
          <w:szCs w:val="26"/>
        </w:rPr>
        <w:t>Uso obligatorio de mascarillas.</w:t>
      </w:r>
    </w:p>
    <w:p w:rsidR="00F8199B" w:rsidRDefault="00F8199B">
      <w:pPr>
        <w:spacing w:line="240" w:lineRule="auto"/>
        <w:rPr>
          <w:rFonts w:ascii="Trebuchet MS" w:eastAsia="Trebuchet MS" w:hAnsi="Trebuchet MS" w:cs="Trebuchet MS"/>
          <w:b/>
          <w:sz w:val="26"/>
          <w:szCs w:val="26"/>
        </w:rPr>
      </w:pPr>
    </w:p>
    <w:p w:rsidR="00F8199B" w:rsidRDefault="002E55B2">
      <w:pPr>
        <w:spacing w:line="240" w:lineRule="auto"/>
        <w:rPr>
          <w:rFonts w:ascii="Trebuchet MS" w:eastAsia="Trebuchet MS" w:hAnsi="Trebuchet MS" w:cs="Trebuchet MS"/>
          <w:b/>
          <w:sz w:val="26"/>
          <w:szCs w:val="26"/>
        </w:rPr>
      </w:pPr>
      <w:r>
        <w:rPr>
          <w:rFonts w:ascii="Trebuchet MS" w:eastAsia="Trebuchet MS" w:hAnsi="Trebuchet MS" w:cs="Trebuchet MS"/>
          <w:b/>
          <w:sz w:val="26"/>
          <w:szCs w:val="26"/>
        </w:rPr>
        <w:t>Sin consumo de alimentos.</w:t>
      </w:r>
    </w:p>
    <w:p w:rsidR="00F8199B" w:rsidRDefault="002E55B2">
      <w:pPr>
        <w:spacing w:line="240" w:lineRule="auto"/>
        <w:rPr>
          <w:rFonts w:ascii="Trebuchet MS" w:eastAsia="Trebuchet MS" w:hAnsi="Trebuchet MS" w:cs="Trebuchet MS"/>
          <w:b/>
          <w:sz w:val="26"/>
          <w:szCs w:val="26"/>
        </w:rPr>
      </w:pPr>
      <w:r>
        <w:rPr>
          <w:rFonts w:ascii="Trebuchet MS" w:eastAsia="Trebuchet MS" w:hAnsi="Trebuchet MS" w:cs="Trebuchet MS"/>
          <w:b/>
          <w:sz w:val="26"/>
          <w:szCs w:val="26"/>
        </w:rPr>
        <w:t>REDES SOCIALES</w:t>
      </w:r>
    </w:p>
    <w:p w:rsidR="00F8199B" w:rsidRDefault="002E55B2">
      <w:pPr>
        <w:spacing w:line="240" w:lineRule="auto"/>
        <w:rPr>
          <w:rFonts w:ascii="Trebuchet MS" w:eastAsia="Trebuchet MS" w:hAnsi="Trebuchet MS" w:cs="Trebuchet MS"/>
          <w:b/>
          <w:sz w:val="26"/>
          <w:szCs w:val="26"/>
        </w:rPr>
      </w:pPr>
      <w:r>
        <w:rPr>
          <w:rFonts w:ascii="Trebuchet MS" w:eastAsia="Trebuchet MS" w:hAnsi="Trebuchet MS" w:cs="Trebuchet MS"/>
          <w:b/>
          <w:sz w:val="26"/>
          <w:szCs w:val="26"/>
        </w:rPr>
        <w:t>Centroartealameda.tv</w:t>
      </w:r>
    </w:p>
    <w:p w:rsidR="00F8199B" w:rsidRDefault="002E55B2">
      <w:pPr>
        <w:spacing w:line="240" w:lineRule="auto"/>
        <w:rPr>
          <w:rFonts w:ascii="Trebuchet MS" w:eastAsia="Trebuchet MS" w:hAnsi="Trebuchet MS" w:cs="Trebuchet MS"/>
          <w:b/>
          <w:sz w:val="26"/>
          <w:szCs w:val="26"/>
        </w:rPr>
      </w:pPr>
      <w:r>
        <w:rPr>
          <w:rFonts w:ascii="Trebuchet MS" w:eastAsia="Trebuchet MS" w:hAnsi="Trebuchet MS" w:cs="Trebuchet MS"/>
          <w:b/>
          <w:sz w:val="26"/>
          <w:szCs w:val="26"/>
        </w:rPr>
        <w:t>https://centroartealameda.cl</w:t>
      </w:r>
      <w:r>
        <w:rPr>
          <w:rFonts w:ascii="Trebuchet MS" w:eastAsia="Trebuchet MS" w:hAnsi="Trebuchet MS" w:cs="Trebuchet MS"/>
          <w:b/>
          <w:sz w:val="26"/>
          <w:szCs w:val="26"/>
        </w:rPr>
        <w:t>/</w:t>
      </w:r>
    </w:p>
    <w:p w:rsidR="00F8199B" w:rsidRDefault="002E55B2">
      <w:pPr>
        <w:spacing w:line="240" w:lineRule="auto"/>
        <w:rPr>
          <w:rFonts w:ascii="Trebuchet MS" w:eastAsia="Trebuchet MS" w:hAnsi="Trebuchet MS" w:cs="Trebuchet MS"/>
          <w:b/>
          <w:sz w:val="26"/>
          <w:szCs w:val="26"/>
        </w:rPr>
      </w:pPr>
      <w:r>
        <w:rPr>
          <w:rFonts w:ascii="Trebuchet MS" w:eastAsia="Trebuchet MS" w:hAnsi="Trebuchet MS" w:cs="Trebuchet MS"/>
          <w:b/>
          <w:sz w:val="26"/>
          <w:szCs w:val="26"/>
        </w:rPr>
        <w:t>instagram.com/centroartealameda</w:t>
      </w:r>
    </w:p>
    <w:p w:rsidR="00F8199B" w:rsidRDefault="002E55B2">
      <w:pPr>
        <w:spacing w:line="240" w:lineRule="auto"/>
        <w:rPr>
          <w:rFonts w:ascii="Trebuchet MS" w:eastAsia="Trebuchet MS" w:hAnsi="Trebuchet MS" w:cs="Trebuchet MS"/>
          <w:b/>
          <w:sz w:val="26"/>
          <w:szCs w:val="26"/>
        </w:rPr>
      </w:pPr>
      <w:r>
        <w:rPr>
          <w:rFonts w:ascii="Trebuchet MS" w:eastAsia="Trebuchet MS" w:hAnsi="Trebuchet MS" w:cs="Trebuchet MS"/>
          <w:b/>
          <w:sz w:val="26"/>
          <w:szCs w:val="26"/>
        </w:rPr>
        <w:t>facebook.com/Centroartealameda</w:t>
      </w:r>
    </w:p>
    <w:p w:rsidR="00F8199B" w:rsidRDefault="002E55B2">
      <w:pPr>
        <w:spacing w:line="240" w:lineRule="auto"/>
        <w:rPr>
          <w:rFonts w:ascii="Trebuchet MS" w:eastAsia="Trebuchet MS" w:hAnsi="Trebuchet MS" w:cs="Trebuchet MS"/>
          <w:b/>
          <w:sz w:val="26"/>
          <w:szCs w:val="26"/>
        </w:rPr>
      </w:pPr>
      <w:r>
        <w:rPr>
          <w:rFonts w:ascii="Trebuchet MS" w:eastAsia="Trebuchet MS" w:hAnsi="Trebuchet MS" w:cs="Trebuchet MS"/>
          <w:b/>
          <w:sz w:val="26"/>
          <w:szCs w:val="26"/>
        </w:rPr>
        <w:t>twitter.com/CineArteAlameda</w:t>
      </w:r>
    </w:p>
    <w:p w:rsidR="00F8199B" w:rsidRDefault="00F8199B">
      <w:pPr>
        <w:spacing w:line="240" w:lineRule="auto"/>
        <w:rPr>
          <w:rFonts w:ascii="Trebuchet MS" w:eastAsia="Trebuchet MS" w:hAnsi="Trebuchet MS" w:cs="Trebuchet MS"/>
          <w:b/>
          <w:sz w:val="26"/>
          <w:szCs w:val="26"/>
        </w:rPr>
      </w:pPr>
    </w:p>
    <w:p w:rsidR="00F8199B" w:rsidRDefault="002E55B2">
      <w:pPr>
        <w:spacing w:line="240" w:lineRule="auto"/>
        <w:rPr>
          <w:rFonts w:ascii="Trebuchet MS" w:eastAsia="Trebuchet MS" w:hAnsi="Trebuchet MS" w:cs="Trebuchet MS"/>
          <w:b/>
          <w:sz w:val="26"/>
          <w:szCs w:val="26"/>
        </w:rPr>
      </w:pPr>
      <w:r>
        <w:rPr>
          <w:rFonts w:ascii="Trebuchet MS" w:eastAsia="Trebuchet MS" w:hAnsi="Trebuchet MS" w:cs="Trebuchet MS"/>
          <w:b/>
          <w:sz w:val="26"/>
          <w:szCs w:val="26"/>
        </w:rPr>
        <w:t>_________________________________________________________________________</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noProof/>
          <w:sz w:val="20"/>
          <w:szCs w:val="20"/>
          <w:lang w:val="es-ES" w:eastAsia="es-ES"/>
        </w:rPr>
        <w:drawing>
          <wp:inline distT="114300" distB="114300" distL="114300" distR="114300">
            <wp:extent cx="2524125" cy="3581400"/>
            <wp:effectExtent l="0" t="0" r="0" b="0"/>
            <wp:docPr id="6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8"/>
                    <a:srcRect/>
                    <a:stretch>
                      <a:fillRect/>
                    </a:stretch>
                  </pic:blipFill>
                  <pic:spPr>
                    <a:xfrm>
                      <a:off x="0" y="0"/>
                      <a:ext cx="2524125" cy="3581400"/>
                    </a:xfrm>
                    <a:prstGeom prst="rect">
                      <a:avLst/>
                    </a:prstGeom>
                    <a:ln/>
                  </pic:spPr>
                </pic:pic>
              </a:graphicData>
            </a:graphic>
          </wp:inline>
        </w:drawing>
      </w: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2E55B2">
      <w:pPr>
        <w:rPr>
          <w:rFonts w:ascii="Trebuchet MS" w:eastAsia="Trebuchet MS" w:hAnsi="Trebuchet MS" w:cs="Trebuchet MS"/>
          <w:sz w:val="26"/>
          <w:szCs w:val="26"/>
        </w:rPr>
      </w:pPr>
      <w:r>
        <w:rPr>
          <w:rFonts w:ascii="Trebuchet MS" w:eastAsia="Trebuchet MS" w:hAnsi="Trebuchet MS" w:cs="Trebuchet MS"/>
          <w:sz w:val="26"/>
          <w:szCs w:val="26"/>
        </w:rPr>
        <w:lastRenderedPageBreak/>
        <w:t>Registro del conversatorio:</w:t>
      </w:r>
    </w:p>
    <w:p w:rsidR="00F8199B" w:rsidRDefault="00F8199B">
      <w:pPr>
        <w:rPr>
          <w:rFonts w:ascii="Trebuchet MS" w:eastAsia="Trebuchet MS" w:hAnsi="Trebuchet MS" w:cs="Trebuchet MS"/>
          <w:sz w:val="20"/>
          <w:szCs w:val="20"/>
        </w:rPr>
      </w:pP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noProof/>
          <w:sz w:val="20"/>
          <w:szCs w:val="20"/>
          <w:lang w:val="es-ES" w:eastAsia="es-ES"/>
        </w:rPr>
        <w:drawing>
          <wp:inline distT="114300" distB="114300" distL="114300" distR="114300">
            <wp:extent cx="2524125" cy="1409700"/>
            <wp:effectExtent l="0" t="0" r="0" b="0"/>
            <wp:docPr id="51"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79"/>
                    <a:srcRect/>
                    <a:stretch>
                      <a:fillRect/>
                    </a:stretch>
                  </pic:blipFill>
                  <pic:spPr>
                    <a:xfrm>
                      <a:off x="0" y="0"/>
                      <a:ext cx="2524125" cy="1409700"/>
                    </a:xfrm>
                    <a:prstGeom prst="rect">
                      <a:avLst/>
                    </a:prstGeom>
                    <a:ln/>
                  </pic:spPr>
                </pic:pic>
              </a:graphicData>
            </a:graphic>
          </wp:inline>
        </w:drawing>
      </w:r>
      <w:r>
        <w:rPr>
          <w:rFonts w:ascii="Trebuchet MS" w:eastAsia="Trebuchet MS" w:hAnsi="Trebuchet MS" w:cs="Trebuchet MS"/>
          <w:noProof/>
          <w:sz w:val="20"/>
          <w:szCs w:val="20"/>
          <w:lang w:val="es-ES" w:eastAsia="es-ES"/>
        </w:rPr>
        <w:drawing>
          <wp:inline distT="114300" distB="114300" distL="114300" distR="114300">
            <wp:extent cx="2524125" cy="1422400"/>
            <wp:effectExtent l="0" t="0" r="0" b="0"/>
            <wp:docPr id="159" name="image112.jpg"/>
            <wp:cNvGraphicFramePr/>
            <a:graphic xmlns:a="http://schemas.openxmlformats.org/drawingml/2006/main">
              <a:graphicData uri="http://schemas.openxmlformats.org/drawingml/2006/picture">
                <pic:pic xmlns:pic="http://schemas.openxmlformats.org/drawingml/2006/picture">
                  <pic:nvPicPr>
                    <pic:cNvPr id="0" name="image112.jpg"/>
                    <pic:cNvPicPr preferRelativeResize="0"/>
                  </pic:nvPicPr>
                  <pic:blipFill>
                    <a:blip r:embed="rId80"/>
                    <a:srcRect/>
                    <a:stretch>
                      <a:fillRect/>
                    </a:stretch>
                  </pic:blipFill>
                  <pic:spPr>
                    <a:xfrm>
                      <a:off x="0" y="0"/>
                      <a:ext cx="2524125" cy="1422400"/>
                    </a:xfrm>
                    <a:prstGeom prst="rect">
                      <a:avLst/>
                    </a:prstGeom>
                    <a:ln/>
                  </pic:spPr>
                </pic:pic>
              </a:graphicData>
            </a:graphic>
          </wp:inline>
        </w:drawing>
      </w:r>
    </w:p>
    <w:p w:rsidR="00F8199B" w:rsidRDefault="00F8199B">
      <w:pPr>
        <w:rPr>
          <w:rFonts w:ascii="Trebuchet MS" w:eastAsia="Trebuchet MS" w:hAnsi="Trebuchet MS" w:cs="Trebuchet MS"/>
          <w:sz w:val="20"/>
          <w:szCs w:val="20"/>
        </w:rPr>
      </w:pPr>
    </w:p>
    <w:p w:rsidR="00F8199B" w:rsidRDefault="002E55B2">
      <w:pPr>
        <w:rPr>
          <w:rFonts w:ascii="Trebuchet MS" w:eastAsia="Trebuchet MS" w:hAnsi="Trebuchet MS" w:cs="Trebuchet MS"/>
          <w:sz w:val="20"/>
          <w:szCs w:val="20"/>
        </w:rPr>
      </w:pPr>
      <w:r>
        <w:rPr>
          <w:rFonts w:ascii="Trebuchet MS" w:eastAsia="Trebuchet MS" w:hAnsi="Trebuchet MS" w:cs="Trebuchet MS"/>
          <w:sz w:val="20"/>
          <w:szCs w:val="20"/>
        </w:rPr>
        <w:t>Video</w:t>
      </w:r>
    </w:p>
    <w:p w:rsidR="00F8199B" w:rsidRDefault="002E55B2">
      <w:pPr>
        <w:rPr>
          <w:rFonts w:ascii="Trebuchet MS" w:eastAsia="Trebuchet MS" w:hAnsi="Trebuchet MS" w:cs="Trebuchet MS"/>
          <w:sz w:val="20"/>
          <w:szCs w:val="20"/>
        </w:rPr>
      </w:pPr>
      <w:hyperlink r:id="rId81">
        <w:r>
          <w:rPr>
            <w:rFonts w:ascii="Trebuchet MS" w:eastAsia="Trebuchet MS" w:hAnsi="Trebuchet MS" w:cs="Trebuchet MS"/>
            <w:color w:val="1155CC"/>
            <w:sz w:val="20"/>
            <w:szCs w:val="20"/>
            <w:u w:val="single"/>
          </w:rPr>
          <w:t>https://www.instagram.com/p/Cer2_pZhvde/</w:t>
        </w:r>
      </w:hyperlink>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2E55B2">
      <w:pPr>
        <w:spacing w:line="240" w:lineRule="auto"/>
        <w:rPr>
          <w:rFonts w:ascii="Trebuchet MS" w:eastAsia="Trebuchet MS" w:hAnsi="Trebuchet MS" w:cs="Trebuchet MS"/>
          <w:b/>
          <w:sz w:val="26"/>
          <w:szCs w:val="26"/>
          <w:highlight w:val="green"/>
        </w:rPr>
      </w:pPr>
      <w:r>
        <w:rPr>
          <w:rFonts w:ascii="Trebuchet MS" w:eastAsia="Trebuchet MS" w:hAnsi="Trebuchet MS" w:cs="Trebuchet MS"/>
          <w:b/>
          <w:sz w:val="26"/>
          <w:szCs w:val="26"/>
          <w:highlight w:val="green"/>
        </w:rPr>
        <w:t xml:space="preserve"> De la noche a la mañana</w:t>
      </w:r>
    </w:p>
    <w:p w:rsidR="00F8199B" w:rsidRDefault="002E55B2">
      <w:pPr>
        <w:spacing w:line="240" w:lineRule="auto"/>
        <w:rPr>
          <w:rFonts w:ascii="Trebuchet MS" w:eastAsia="Trebuchet MS" w:hAnsi="Trebuchet MS" w:cs="Trebuchet MS"/>
          <w:sz w:val="26"/>
          <w:szCs w:val="26"/>
          <w:highlight w:val="green"/>
        </w:rPr>
      </w:pPr>
      <w:r>
        <w:rPr>
          <w:rFonts w:ascii="Trebuchet MS" w:eastAsia="Trebuchet MS" w:hAnsi="Trebuchet MS" w:cs="Trebuchet MS"/>
          <w:sz w:val="26"/>
          <w:szCs w:val="26"/>
          <w:highlight w:val="green"/>
        </w:rPr>
        <w:t>9 de julio</w:t>
      </w:r>
    </w:p>
    <w:p w:rsidR="00F8199B" w:rsidRDefault="00F8199B">
      <w:pPr>
        <w:spacing w:line="240" w:lineRule="auto"/>
        <w:rPr>
          <w:rFonts w:ascii="Trebuchet MS" w:eastAsia="Trebuchet MS" w:hAnsi="Trebuchet MS" w:cs="Trebuchet MS"/>
          <w:sz w:val="20"/>
          <w:szCs w:val="20"/>
        </w:rPr>
      </w:pP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Ficha Técnica:</w:t>
      </w:r>
    </w:p>
    <w:p w:rsidR="00F8199B" w:rsidRDefault="002E55B2">
      <w:pPr>
        <w:shd w:val="clear" w:color="auto" w:fill="FFFFFF"/>
        <w:spacing w:line="240" w:lineRule="auto"/>
        <w:rPr>
          <w:rFonts w:ascii="Trebuchet MS" w:eastAsia="Trebuchet MS" w:hAnsi="Trebuchet MS" w:cs="Trebuchet MS"/>
          <w:color w:val="1B1717"/>
          <w:sz w:val="20"/>
          <w:szCs w:val="20"/>
        </w:rPr>
      </w:pPr>
      <w:r>
        <w:rPr>
          <w:rFonts w:ascii="Trebuchet MS" w:eastAsia="Trebuchet MS" w:hAnsi="Trebuchet MS" w:cs="Trebuchet MS"/>
          <w:color w:val="1B1717"/>
          <w:sz w:val="20"/>
          <w:szCs w:val="20"/>
        </w:rPr>
        <w:t xml:space="preserve">Dirigida por: Manuel Ferrari </w:t>
      </w:r>
    </w:p>
    <w:p w:rsidR="00F8199B" w:rsidRDefault="002E55B2">
      <w:pPr>
        <w:shd w:val="clear" w:color="auto" w:fill="FFFFFF"/>
        <w:spacing w:line="240" w:lineRule="auto"/>
        <w:rPr>
          <w:rFonts w:ascii="Trebuchet MS" w:eastAsia="Trebuchet MS" w:hAnsi="Trebuchet MS" w:cs="Trebuchet MS"/>
          <w:sz w:val="20"/>
          <w:szCs w:val="20"/>
        </w:rPr>
      </w:pPr>
      <w:r>
        <w:rPr>
          <w:rFonts w:ascii="Trebuchet MS" w:eastAsia="Trebuchet MS" w:hAnsi="Trebuchet MS" w:cs="Trebuchet MS"/>
          <w:color w:val="1B1717"/>
          <w:sz w:val="20"/>
          <w:szCs w:val="20"/>
        </w:rPr>
        <w:t>Guión:  Gabriel Medina Manuel Ferrari Rodrigo Muñoz Galvez</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sz w:val="20"/>
          <w:szCs w:val="20"/>
        </w:rPr>
        <w:t>País: Chile y Argentina</w:t>
      </w: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Sinopsis:</w:t>
      </w:r>
    </w:p>
    <w:p w:rsidR="00F8199B" w:rsidRDefault="002E55B2">
      <w:pPr>
        <w:spacing w:line="240" w:lineRule="auto"/>
        <w:rPr>
          <w:rFonts w:ascii="Trebuchet MS" w:eastAsia="Trebuchet MS" w:hAnsi="Trebuchet MS" w:cs="Trebuchet MS"/>
          <w:color w:val="1A171B"/>
          <w:sz w:val="20"/>
          <w:szCs w:val="20"/>
          <w:highlight w:val="white"/>
        </w:rPr>
      </w:pPr>
      <w:r>
        <w:rPr>
          <w:rFonts w:ascii="Trebuchet MS" w:eastAsia="Trebuchet MS" w:hAnsi="Trebuchet MS" w:cs="Trebuchet MS"/>
          <w:color w:val="1A171B"/>
          <w:sz w:val="20"/>
          <w:szCs w:val="20"/>
          <w:highlight w:val="white"/>
        </w:rPr>
        <w:t xml:space="preserve">Ignacio emprende un viaje impulsado por las casualidades que juntan la noticia de que su joven novia está embarazada y una invitación a un seminario en Chile casi en simultáneo. El viaje lo hace conectar a Ignacio con una </w:t>
      </w:r>
      <w:r>
        <w:rPr>
          <w:rFonts w:ascii="Trebuchet MS" w:eastAsia="Trebuchet MS" w:hAnsi="Trebuchet MS" w:cs="Trebuchet MS"/>
          <w:color w:val="1A171B"/>
          <w:sz w:val="20"/>
          <w:szCs w:val="20"/>
          <w:highlight w:val="white"/>
        </w:rPr>
        <w:t>ciudad que lo atrapa y lo hace relacionarse las cosas que le suceden y las personas que conoce y que lo hacen dudar entre si quedarse o volver a su vida normal en Buenos Aires.</w:t>
      </w:r>
    </w:p>
    <w:p w:rsidR="00F8199B" w:rsidRDefault="00F8199B">
      <w:pPr>
        <w:spacing w:line="240" w:lineRule="auto"/>
        <w:rPr>
          <w:rFonts w:ascii="Trebuchet MS" w:eastAsia="Trebuchet MS" w:hAnsi="Trebuchet MS" w:cs="Trebuchet MS"/>
          <w:color w:val="1A171B"/>
          <w:sz w:val="20"/>
          <w:szCs w:val="20"/>
          <w:highlight w:val="white"/>
        </w:rPr>
      </w:pPr>
    </w:p>
    <w:p w:rsidR="00F8199B" w:rsidRDefault="002E55B2">
      <w:pPr>
        <w:spacing w:line="240" w:lineRule="auto"/>
        <w:rPr>
          <w:rFonts w:ascii="Trebuchet MS" w:eastAsia="Trebuchet MS" w:hAnsi="Trebuchet MS" w:cs="Trebuchet MS"/>
          <w:color w:val="1A171B"/>
          <w:sz w:val="20"/>
          <w:szCs w:val="20"/>
          <w:highlight w:val="white"/>
        </w:rPr>
      </w:pPr>
      <w:r>
        <w:rPr>
          <w:rFonts w:ascii="Trebuchet MS" w:eastAsia="Trebuchet MS" w:hAnsi="Trebuchet MS" w:cs="Trebuchet MS"/>
          <w:b/>
          <w:color w:val="1A171B"/>
          <w:sz w:val="20"/>
          <w:szCs w:val="20"/>
          <w:highlight w:val="white"/>
        </w:rPr>
        <w:t>Afiche</w:t>
      </w:r>
      <w:r>
        <w:rPr>
          <w:rFonts w:ascii="Trebuchet MS" w:eastAsia="Trebuchet MS" w:hAnsi="Trebuchet MS" w:cs="Trebuchet MS"/>
          <w:color w:val="1A171B"/>
          <w:sz w:val="20"/>
          <w:szCs w:val="20"/>
          <w:highlight w:val="white"/>
        </w:rPr>
        <w:t>:</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noProof/>
          <w:sz w:val="20"/>
          <w:szCs w:val="20"/>
          <w:lang w:val="es-ES" w:eastAsia="es-ES"/>
        </w:rPr>
        <w:lastRenderedPageBreak/>
        <w:drawing>
          <wp:inline distT="114300" distB="114300" distL="114300" distR="114300">
            <wp:extent cx="3105150" cy="4330700"/>
            <wp:effectExtent l="0" t="0" r="0" b="0"/>
            <wp:docPr id="116"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82"/>
                    <a:srcRect/>
                    <a:stretch>
                      <a:fillRect/>
                    </a:stretch>
                  </pic:blipFill>
                  <pic:spPr>
                    <a:xfrm>
                      <a:off x="0" y="0"/>
                      <a:ext cx="3105150" cy="4330700"/>
                    </a:xfrm>
                    <a:prstGeom prst="rect">
                      <a:avLst/>
                    </a:prstGeom>
                    <a:ln/>
                  </pic:spPr>
                </pic:pic>
              </a:graphicData>
            </a:graphic>
          </wp:inline>
        </w:drawing>
      </w: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2E55B2">
      <w:pPr>
        <w:spacing w:line="240" w:lineRule="auto"/>
        <w:rPr>
          <w:rFonts w:ascii="Trebuchet MS" w:eastAsia="Trebuchet MS" w:hAnsi="Trebuchet MS" w:cs="Trebuchet MS"/>
          <w:b/>
          <w:sz w:val="26"/>
          <w:szCs w:val="26"/>
        </w:rPr>
      </w:pPr>
      <w:r>
        <w:rPr>
          <w:rFonts w:ascii="Trebuchet MS" w:eastAsia="Trebuchet MS" w:hAnsi="Trebuchet MS" w:cs="Trebuchet MS"/>
          <w:b/>
          <w:sz w:val="26"/>
          <w:szCs w:val="26"/>
        </w:rPr>
        <w:t>Comunicado de prensa:</w:t>
      </w: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noProof/>
          <w:sz w:val="20"/>
          <w:szCs w:val="20"/>
          <w:lang w:val="es-ES" w:eastAsia="es-ES"/>
        </w:rPr>
        <w:lastRenderedPageBreak/>
        <w:drawing>
          <wp:inline distT="114300" distB="114300" distL="114300" distR="114300">
            <wp:extent cx="2524125" cy="2603500"/>
            <wp:effectExtent l="0" t="0" r="0" b="0"/>
            <wp:docPr id="162"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83"/>
                    <a:srcRect/>
                    <a:stretch>
                      <a:fillRect/>
                    </a:stretch>
                  </pic:blipFill>
                  <pic:spPr>
                    <a:xfrm>
                      <a:off x="0" y="0"/>
                      <a:ext cx="2524125" cy="2603500"/>
                    </a:xfrm>
                    <a:prstGeom prst="rect">
                      <a:avLst/>
                    </a:prstGeom>
                    <a:ln/>
                  </pic:spPr>
                </pic:pic>
              </a:graphicData>
            </a:graphic>
          </wp:inline>
        </w:drawing>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sz w:val="20"/>
          <w:szCs w:val="20"/>
        </w:rPr>
        <w:t>Registro de actividad:</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noProof/>
          <w:sz w:val="20"/>
          <w:szCs w:val="20"/>
          <w:lang w:val="es-ES" w:eastAsia="es-ES"/>
        </w:rPr>
        <w:drawing>
          <wp:inline distT="114300" distB="114300" distL="114300" distR="114300">
            <wp:extent cx="2524125" cy="1600200"/>
            <wp:effectExtent l="0" t="0" r="0" b="0"/>
            <wp:docPr id="106" name="image101.jpg"/>
            <wp:cNvGraphicFramePr/>
            <a:graphic xmlns:a="http://schemas.openxmlformats.org/drawingml/2006/main">
              <a:graphicData uri="http://schemas.openxmlformats.org/drawingml/2006/picture">
                <pic:pic xmlns:pic="http://schemas.openxmlformats.org/drawingml/2006/picture">
                  <pic:nvPicPr>
                    <pic:cNvPr id="0" name="image101.jpg"/>
                    <pic:cNvPicPr preferRelativeResize="0"/>
                  </pic:nvPicPr>
                  <pic:blipFill>
                    <a:blip r:embed="rId84"/>
                    <a:srcRect/>
                    <a:stretch>
                      <a:fillRect/>
                    </a:stretch>
                  </pic:blipFill>
                  <pic:spPr>
                    <a:xfrm>
                      <a:off x="0" y="0"/>
                      <a:ext cx="2524125" cy="1600200"/>
                    </a:xfrm>
                    <a:prstGeom prst="rect">
                      <a:avLst/>
                    </a:prstGeom>
                    <a:ln/>
                  </pic:spPr>
                </pic:pic>
              </a:graphicData>
            </a:graphic>
          </wp:inline>
        </w:drawing>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noProof/>
          <w:sz w:val="20"/>
          <w:szCs w:val="20"/>
          <w:lang w:val="es-ES" w:eastAsia="es-ES"/>
        </w:rPr>
        <w:drawing>
          <wp:inline distT="114300" distB="114300" distL="114300" distR="114300">
            <wp:extent cx="2524125" cy="1409700"/>
            <wp:effectExtent l="0" t="0" r="0" b="0"/>
            <wp:docPr id="86"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85"/>
                    <a:srcRect/>
                    <a:stretch>
                      <a:fillRect/>
                    </a:stretch>
                  </pic:blipFill>
                  <pic:spPr>
                    <a:xfrm>
                      <a:off x="0" y="0"/>
                      <a:ext cx="2524125" cy="1409700"/>
                    </a:xfrm>
                    <a:prstGeom prst="rect">
                      <a:avLst/>
                    </a:prstGeom>
                    <a:ln/>
                  </pic:spPr>
                </pic:pic>
              </a:graphicData>
            </a:graphic>
          </wp:inline>
        </w:drawing>
      </w: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6"/>
          <w:szCs w:val="26"/>
          <w:highlight w:val="green"/>
        </w:rPr>
      </w:pPr>
    </w:p>
    <w:p w:rsidR="00F8199B" w:rsidRDefault="002E55B2">
      <w:pPr>
        <w:spacing w:line="240" w:lineRule="auto"/>
        <w:rPr>
          <w:rFonts w:ascii="Trebuchet MS" w:eastAsia="Trebuchet MS" w:hAnsi="Trebuchet MS" w:cs="Trebuchet MS"/>
          <w:b/>
          <w:sz w:val="26"/>
          <w:szCs w:val="26"/>
          <w:highlight w:val="green"/>
        </w:rPr>
      </w:pPr>
      <w:r>
        <w:rPr>
          <w:rFonts w:ascii="Trebuchet MS" w:eastAsia="Trebuchet MS" w:hAnsi="Trebuchet MS" w:cs="Trebuchet MS"/>
          <w:b/>
          <w:sz w:val="26"/>
          <w:szCs w:val="26"/>
          <w:highlight w:val="green"/>
        </w:rPr>
        <w:t xml:space="preserve"> Película:  Secas</w:t>
      </w:r>
    </w:p>
    <w:p w:rsidR="00F8199B" w:rsidRDefault="002E55B2">
      <w:pPr>
        <w:spacing w:line="240" w:lineRule="auto"/>
        <w:rPr>
          <w:rFonts w:ascii="Trebuchet MS" w:eastAsia="Trebuchet MS" w:hAnsi="Trebuchet MS" w:cs="Trebuchet MS"/>
          <w:sz w:val="26"/>
          <w:szCs w:val="26"/>
          <w:highlight w:val="green"/>
        </w:rPr>
      </w:pPr>
      <w:r>
        <w:rPr>
          <w:rFonts w:ascii="Trebuchet MS" w:eastAsia="Trebuchet MS" w:hAnsi="Trebuchet MS" w:cs="Trebuchet MS"/>
          <w:sz w:val="26"/>
          <w:szCs w:val="26"/>
          <w:highlight w:val="green"/>
        </w:rPr>
        <w:lastRenderedPageBreak/>
        <w:t>Fecha: 14 de julio</w:t>
      </w:r>
    </w:p>
    <w:p w:rsidR="00F8199B" w:rsidRDefault="00F8199B">
      <w:pPr>
        <w:spacing w:line="240" w:lineRule="auto"/>
        <w:rPr>
          <w:rFonts w:ascii="Trebuchet MS" w:eastAsia="Trebuchet MS" w:hAnsi="Trebuchet MS" w:cs="Trebuchet MS"/>
          <w:sz w:val="26"/>
          <w:szCs w:val="26"/>
          <w:highlight w:val="green"/>
        </w:rPr>
      </w:pPr>
    </w:p>
    <w:p w:rsidR="00F8199B" w:rsidRDefault="002E55B2">
      <w:pPr>
        <w:spacing w:line="240" w:lineRule="auto"/>
        <w:rPr>
          <w:rFonts w:ascii="Trebuchet MS" w:eastAsia="Trebuchet MS" w:hAnsi="Trebuchet MS" w:cs="Trebuchet MS"/>
          <w:sz w:val="26"/>
          <w:szCs w:val="26"/>
        </w:rPr>
      </w:pPr>
      <w:r>
        <w:rPr>
          <w:rFonts w:ascii="Trebuchet MS" w:eastAsia="Trebuchet MS" w:hAnsi="Trebuchet MS" w:cs="Trebuchet MS"/>
          <w:sz w:val="26"/>
          <w:szCs w:val="26"/>
        </w:rPr>
        <w:t>Ficha Técnica:</w:t>
      </w:r>
    </w:p>
    <w:p w:rsidR="00F8199B" w:rsidRDefault="002E55B2">
      <w:pPr>
        <w:spacing w:line="240" w:lineRule="auto"/>
        <w:rPr>
          <w:rFonts w:ascii="Trebuchet MS" w:eastAsia="Trebuchet MS" w:hAnsi="Trebuchet MS" w:cs="Trebuchet MS"/>
          <w:sz w:val="26"/>
          <w:szCs w:val="26"/>
        </w:rPr>
      </w:pPr>
      <w:r>
        <w:rPr>
          <w:rFonts w:ascii="Trebuchet MS" w:eastAsia="Trebuchet MS" w:hAnsi="Trebuchet MS" w:cs="Trebuchet MS"/>
          <w:sz w:val="26"/>
          <w:szCs w:val="26"/>
        </w:rPr>
        <w:t>Dirigida por: Galut Alarcón</w:t>
      </w:r>
    </w:p>
    <w:p w:rsidR="00F8199B" w:rsidRDefault="002E55B2">
      <w:pPr>
        <w:spacing w:line="240" w:lineRule="auto"/>
        <w:rPr>
          <w:rFonts w:ascii="Trebuchet MS" w:eastAsia="Trebuchet MS" w:hAnsi="Trebuchet MS" w:cs="Trebuchet MS"/>
          <w:sz w:val="26"/>
          <w:szCs w:val="26"/>
        </w:rPr>
      </w:pPr>
      <w:r>
        <w:rPr>
          <w:rFonts w:ascii="Trebuchet MS" w:eastAsia="Trebuchet MS" w:hAnsi="Trebuchet MS" w:cs="Trebuchet MS"/>
          <w:sz w:val="26"/>
          <w:szCs w:val="26"/>
        </w:rPr>
        <w:t>Guion: Galut Alarcón</w:t>
      </w:r>
    </w:p>
    <w:p w:rsidR="00F8199B" w:rsidRDefault="002E55B2">
      <w:pPr>
        <w:spacing w:line="240" w:lineRule="auto"/>
        <w:rPr>
          <w:rFonts w:ascii="Trebuchet MS" w:eastAsia="Trebuchet MS" w:hAnsi="Trebuchet MS" w:cs="Trebuchet MS"/>
          <w:sz w:val="26"/>
          <w:szCs w:val="26"/>
        </w:rPr>
      </w:pPr>
      <w:r>
        <w:rPr>
          <w:rFonts w:ascii="Trebuchet MS" w:eastAsia="Trebuchet MS" w:hAnsi="Trebuchet MS" w:cs="Trebuchet MS"/>
          <w:sz w:val="26"/>
          <w:szCs w:val="26"/>
        </w:rPr>
        <w:t>Elenco: Chamila Rodríguez, María Paz Grandjean, Gabriela Arancibia, Norma Hueche</w:t>
      </w:r>
    </w:p>
    <w:p w:rsidR="00F8199B" w:rsidRDefault="002E55B2">
      <w:pPr>
        <w:spacing w:line="240" w:lineRule="auto"/>
        <w:rPr>
          <w:rFonts w:ascii="Trebuchet MS" w:eastAsia="Trebuchet MS" w:hAnsi="Trebuchet MS" w:cs="Trebuchet MS"/>
          <w:sz w:val="26"/>
          <w:szCs w:val="26"/>
        </w:rPr>
      </w:pPr>
      <w:r>
        <w:rPr>
          <w:rFonts w:ascii="Trebuchet MS" w:eastAsia="Trebuchet MS" w:hAnsi="Trebuchet MS" w:cs="Trebuchet MS"/>
          <w:sz w:val="26"/>
          <w:szCs w:val="26"/>
        </w:rPr>
        <w:t>Casa productora</w:t>
      </w:r>
    </w:p>
    <w:p w:rsidR="00F8199B" w:rsidRDefault="002E55B2">
      <w:pPr>
        <w:spacing w:line="240" w:lineRule="auto"/>
        <w:rPr>
          <w:rFonts w:ascii="Trebuchet MS" w:eastAsia="Trebuchet MS" w:hAnsi="Trebuchet MS" w:cs="Trebuchet MS"/>
          <w:sz w:val="26"/>
          <w:szCs w:val="26"/>
        </w:rPr>
      </w:pPr>
      <w:r>
        <w:rPr>
          <w:rFonts w:ascii="Trebuchet MS" w:eastAsia="Trebuchet MS" w:hAnsi="Trebuchet MS" w:cs="Trebuchet MS"/>
          <w:sz w:val="26"/>
          <w:szCs w:val="26"/>
        </w:rPr>
        <w:t>Poetastros</w:t>
      </w:r>
    </w:p>
    <w:p w:rsidR="00F8199B" w:rsidRDefault="002E55B2">
      <w:pPr>
        <w:spacing w:line="240" w:lineRule="auto"/>
        <w:rPr>
          <w:rFonts w:ascii="Trebuchet MS" w:eastAsia="Trebuchet MS" w:hAnsi="Trebuchet MS" w:cs="Trebuchet MS"/>
          <w:sz w:val="26"/>
          <w:szCs w:val="26"/>
        </w:rPr>
      </w:pPr>
      <w:r>
        <w:rPr>
          <w:rFonts w:ascii="Trebuchet MS" w:eastAsia="Trebuchet MS" w:hAnsi="Trebuchet MS" w:cs="Trebuchet MS"/>
          <w:sz w:val="26"/>
          <w:szCs w:val="26"/>
        </w:rPr>
        <w:t>Producción general</w:t>
      </w:r>
    </w:p>
    <w:p w:rsidR="00F8199B" w:rsidRDefault="002E55B2">
      <w:pPr>
        <w:spacing w:line="240" w:lineRule="auto"/>
        <w:rPr>
          <w:rFonts w:ascii="Trebuchet MS" w:eastAsia="Trebuchet MS" w:hAnsi="Trebuchet MS" w:cs="Trebuchet MS"/>
          <w:sz w:val="26"/>
          <w:szCs w:val="26"/>
        </w:rPr>
      </w:pPr>
      <w:r>
        <w:rPr>
          <w:rFonts w:ascii="Trebuchet MS" w:eastAsia="Trebuchet MS" w:hAnsi="Trebuchet MS" w:cs="Trebuchet MS"/>
          <w:sz w:val="26"/>
          <w:szCs w:val="26"/>
        </w:rPr>
        <w:t>Chamila Rodríguez Directora de producción</w:t>
      </w:r>
    </w:p>
    <w:p w:rsidR="00F8199B" w:rsidRDefault="00F8199B">
      <w:pPr>
        <w:spacing w:line="240" w:lineRule="auto"/>
        <w:rPr>
          <w:rFonts w:ascii="Trebuchet MS" w:eastAsia="Trebuchet MS" w:hAnsi="Trebuchet MS" w:cs="Trebuchet MS"/>
          <w:sz w:val="26"/>
          <w:szCs w:val="26"/>
        </w:rPr>
      </w:pPr>
    </w:p>
    <w:p w:rsidR="00F8199B" w:rsidRDefault="002E55B2">
      <w:pPr>
        <w:spacing w:line="240" w:lineRule="auto"/>
        <w:rPr>
          <w:rFonts w:ascii="Trebuchet MS" w:eastAsia="Trebuchet MS" w:hAnsi="Trebuchet MS" w:cs="Trebuchet MS"/>
          <w:sz w:val="26"/>
          <w:szCs w:val="26"/>
        </w:rPr>
      </w:pPr>
      <w:r>
        <w:rPr>
          <w:rFonts w:ascii="Trebuchet MS" w:eastAsia="Trebuchet MS" w:hAnsi="Trebuchet MS" w:cs="Trebuchet MS"/>
          <w:sz w:val="26"/>
          <w:szCs w:val="26"/>
        </w:rPr>
        <w:t>Dirección de fotografía</w:t>
      </w:r>
    </w:p>
    <w:p w:rsidR="00F8199B" w:rsidRDefault="002E55B2">
      <w:pPr>
        <w:spacing w:line="240" w:lineRule="auto"/>
        <w:rPr>
          <w:rFonts w:ascii="Trebuchet MS" w:eastAsia="Trebuchet MS" w:hAnsi="Trebuchet MS" w:cs="Trebuchet MS"/>
          <w:sz w:val="26"/>
          <w:szCs w:val="26"/>
        </w:rPr>
      </w:pPr>
      <w:r>
        <w:rPr>
          <w:rFonts w:ascii="Trebuchet MS" w:eastAsia="Trebuchet MS" w:hAnsi="Trebuchet MS" w:cs="Trebuchet MS"/>
          <w:sz w:val="26"/>
          <w:szCs w:val="26"/>
        </w:rPr>
        <w:t>Matías Baeza</w:t>
      </w:r>
    </w:p>
    <w:p w:rsidR="00F8199B" w:rsidRDefault="002E55B2">
      <w:pPr>
        <w:spacing w:line="240" w:lineRule="auto"/>
        <w:rPr>
          <w:rFonts w:ascii="Trebuchet MS" w:eastAsia="Trebuchet MS" w:hAnsi="Trebuchet MS" w:cs="Trebuchet MS"/>
          <w:sz w:val="26"/>
          <w:szCs w:val="26"/>
        </w:rPr>
      </w:pPr>
      <w:r>
        <w:rPr>
          <w:rFonts w:ascii="Trebuchet MS" w:eastAsia="Trebuchet MS" w:hAnsi="Trebuchet MS" w:cs="Trebuchet MS"/>
          <w:sz w:val="26"/>
          <w:szCs w:val="26"/>
        </w:rPr>
        <w:t>Pepe Guzmán</w:t>
      </w:r>
    </w:p>
    <w:p w:rsidR="00F8199B" w:rsidRDefault="002E55B2">
      <w:pPr>
        <w:spacing w:line="240" w:lineRule="auto"/>
        <w:rPr>
          <w:rFonts w:ascii="Trebuchet MS" w:eastAsia="Trebuchet MS" w:hAnsi="Trebuchet MS" w:cs="Trebuchet MS"/>
          <w:sz w:val="26"/>
          <w:szCs w:val="26"/>
        </w:rPr>
      </w:pPr>
      <w:r>
        <w:rPr>
          <w:rFonts w:ascii="Trebuchet MS" w:eastAsia="Trebuchet MS" w:hAnsi="Trebuchet MS" w:cs="Trebuchet MS"/>
          <w:sz w:val="26"/>
          <w:szCs w:val="26"/>
        </w:rPr>
        <w:t>Sonido</w:t>
      </w:r>
    </w:p>
    <w:p w:rsidR="00F8199B" w:rsidRDefault="002E55B2">
      <w:pPr>
        <w:spacing w:line="240" w:lineRule="auto"/>
        <w:rPr>
          <w:rFonts w:ascii="Trebuchet MS" w:eastAsia="Trebuchet MS" w:hAnsi="Trebuchet MS" w:cs="Trebuchet MS"/>
          <w:sz w:val="26"/>
          <w:szCs w:val="26"/>
        </w:rPr>
      </w:pPr>
      <w:r>
        <w:rPr>
          <w:rFonts w:ascii="Trebuchet MS" w:eastAsia="Trebuchet MS" w:hAnsi="Trebuchet MS" w:cs="Trebuchet MS"/>
          <w:sz w:val="26"/>
          <w:szCs w:val="26"/>
        </w:rPr>
        <w:t>Erick Aeschlimann</w:t>
      </w:r>
    </w:p>
    <w:p w:rsidR="00F8199B" w:rsidRDefault="002E55B2">
      <w:pPr>
        <w:spacing w:line="240" w:lineRule="auto"/>
        <w:rPr>
          <w:rFonts w:ascii="Trebuchet MS" w:eastAsia="Trebuchet MS" w:hAnsi="Trebuchet MS" w:cs="Trebuchet MS"/>
          <w:sz w:val="26"/>
          <w:szCs w:val="26"/>
        </w:rPr>
      </w:pPr>
      <w:r>
        <w:rPr>
          <w:rFonts w:ascii="Trebuchet MS" w:eastAsia="Trebuchet MS" w:hAnsi="Trebuchet MS" w:cs="Trebuchet MS"/>
          <w:sz w:val="26"/>
          <w:szCs w:val="26"/>
        </w:rPr>
        <w:t>Romina Cano</w:t>
      </w:r>
    </w:p>
    <w:p w:rsidR="00F8199B" w:rsidRDefault="00F8199B">
      <w:pPr>
        <w:spacing w:line="240" w:lineRule="auto"/>
        <w:rPr>
          <w:rFonts w:ascii="Trebuchet MS" w:eastAsia="Trebuchet MS" w:hAnsi="Trebuchet MS" w:cs="Trebuchet MS"/>
          <w:sz w:val="26"/>
          <w:szCs w:val="26"/>
        </w:rPr>
      </w:pPr>
    </w:p>
    <w:p w:rsidR="00F8199B" w:rsidRDefault="00F8199B">
      <w:pPr>
        <w:spacing w:line="240" w:lineRule="auto"/>
        <w:rPr>
          <w:rFonts w:ascii="Trebuchet MS" w:eastAsia="Trebuchet MS" w:hAnsi="Trebuchet MS" w:cs="Trebuchet MS"/>
          <w:sz w:val="26"/>
          <w:szCs w:val="26"/>
        </w:rPr>
      </w:pPr>
    </w:p>
    <w:p w:rsidR="00F8199B" w:rsidRDefault="00F8199B">
      <w:pPr>
        <w:spacing w:line="240" w:lineRule="auto"/>
        <w:rPr>
          <w:rFonts w:ascii="Trebuchet MS" w:eastAsia="Trebuchet MS" w:hAnsi="Trebuchet MS" w:cs="Trebuchet MS"/>
          <w:sz w:val="26"/>
          <w:szCs w:val="26"/>
        </w:rPr>
      </w:pPr>
    </w:p>
    <w:p w:rsidR="00F8199B" w:rsidRDefault="00F8199B">
      <w:pPr>
        <w:spacing w:line="240" w:lineRule="auto"/>
        <w:rPr>
          <w:rFonts w:ascii="Trebuchet MS" w:eastAsia="Trebuchet MS" w:hAnsi="Trebuchet MS" w:cs="Trebuchet MS"/>
          <w:sz w:val="26"/>
          <w:szCs w:val="26"/>
        </w:rPr>
      </w:pPr>
    </w:p>
    <w:p w:rsidR="00F8199B" w:rsidRDefault="00F8199B">
      <w:pPr>
        <w:spacing w:line="240" w:lineRule="auto"/>
        <w:rPr>
          <w:rFonts w:ascii="Trebuchet MS" w:eastAsia="Trebuchet MS" w:hAnsi="Trebuchet MS" w:cs="Trebuchet MS"/>
          <w:sz w:val="26"/>
          <w:szCs w:val="26"/>
        </w:rPr>
      </w:pPr>
    </w:p>
    <w:p w:rsidR="00F8199B" w:rsidRDefault="00F8199B">
      <w:pPr>
        <w:spacing w:line="240" w:lineRule="auto"/>
        <w:rPr>
          <w:rFonts w:ascii="Trebuchet MS" w:eastAsia="Trebuchet MS" w:hAnsi="Trebuchet MS" w:cs="Trebuchet MS"/>
          <w:sz w:val="26"/>
          <w:szCs w:val="26"/>
        </w:rPr>
      </w:pPr>
    </w:p>
    <w:p w:rsidR="00F8199B" w:rsidRDefault="00F8199B">
      <w:pPr>
        <w:spacing w:line="240" w:lineRule="auto"/>
        <w:rPr>
          <w:rFonts w:ascii="Trebuchet MS" w:eastAsia="Trebuchet MS" w:hAnsi="Trebuchet MS" w:cs="Trebuchet MS"/>
          <w:sz w:val="26"/>
          <w:szCs w:val="26"/>
        </w:rPr>
      </w:pPr>
    </w:p>
    <w:p w:rsidR="00F8199B" w:rsidRDefault="00F8199B">
      <w:pPr>
        <w:spacing w:line="240" w:lineRule="auto"/>
        <w:rPr>
          <w:rFonts w:ascii="Trebuchet MS" w:eastAsia="Trebuchet MS" w:hAnsi="Trebuchet MS" w:cs="Trebuchet MS"/>
          <w:sz w:val="26"/>
          <w:szCs w:val="26"/>
        </w:rPr>
      </w:pPr>
    </w:p>
    <w:p w:rsidR="00F8199B" w:rsidRDefault="00F8199B">
      <w:pPr>
        <w:spacing w:line="240" w:lineRule="auto"/>
        <w:rPr>
          <w:rFonts w:ascii="Trebuchet MS" w:eastAsia="Trebuchet MS" w:hAnsi="Trebuchet MS" w:cs="Trebuchet MS"/>
          <w:sz w:val="26"/>
          <w:szCs w:val="26"/>
        </w:rPr>
      </w:pPr>
    </w:p>
    <w:p w:rsidR="00F8199B" w:rsidRDefault="00F8199B">
      <w:pPr>
        <w:spacing w:line="240" w:lineRule="auto"/>
        <w:rPr>
          <w:rFonts w:ascii="Trebuchet MS" w:eastAsia="Trebuchet MS" w:hAnsi="Trebuchet MS" w:cs="Trebuchet MS"/>
          <w:sz w:val="26"/>
          <w:szCs w:val="26"/>
        </w:rPr>
      </w:pPr>
    </w:p>
    <w:p w:rsidR="00F8199B" w:rsidRDefault="00F8199B">
      <w:pPr>
        <w:spacing w:line="240" w:lineRule="auto"/>
        <w:rPr>
          <w:rFonts w:ascii="Trebuchet MS" w:eastAsia="Trebuchet MS" w:hAnsi="Trebuchet MS" w:cs="Trebuchet MS"/>
          <w:sz w:val="26"/>
          <w:szCs w:val="26"/>
        </w:rPr>
      </w:pPr>
    </w:p>
    <w:p w:rsidR="00F8199B" w:rsidRDefault="00F8199B">
      <w:pPr>
        <w:spacing w:line="240" w:lineRule="auto"/>
        <w:rPr>
          <w:rFonts w:ascii="Trebuchet MS" w:eastAsia="Trebuchet MS" w:hAnsi="Trebuchet MS" w:cs="Trebuchet MS"/>
          <w:sz w:val="26"/>
          <w:szCs w:val="26"/>
        </w:rPr>
      </w:pPr>
    </w:p>
    <w:p w:rsidR="00F8199B" w:rsidRDefault="00F8199B">
      <w:pPr>
        <w:spacing w:line="240" w:lineRule="auto"/>
        <w:rPr>
          <w:rFonts w:ascii="Trebuchet MS" w:eastAsia="Trebuchet MS" w:hAnsi="Trebuchet MS" w:cs="Trebuchet MS"/>
          <w:sz w:val="26"/>
          <w:szCs w:val="26"/>
        </w:rPr>
      </w:pPr>
    </w:p>
    <w:p w:rsidR="00F8199B" w:rsidRDefault="00F8199B">
      <w:pPr>
        <w:spacing w:line="240" w:lineRule="auto"/>
        <w:rPr>
          <w:rFonts w:ascii="Trebuchet MS" w:eastAsia="Trebuchet MS" w:hAnsi="Trebuchet MS" w:cs="Trebuchet MS"/>
          <w:sz w:val="26"/>
          <w:szCs w:val="26"/>
        </w:rPr>
      </w:pPr>
    </w:p>
    <w:p w:rsidR="00F8199B" w:rsidRDefault="00F8199B">
      <w:pPr>
        <w:spacing w:line="240" w:lineRule="auto"/>
        <w:rPr>
          <w:rFonts w:ascii="Trebuchet MS" w:eastAsia="Trebuchet MS" w:hAnsi="Trebuchet MS" w:cs="Trebuchet MS"/>
          <w:sz w:val="26"/>
          <w:szCs w:val="26"/>
        </w:rPr>
      </w:pPr>
    </w:p>
    <w:p w:rsidR="00F8199B" w:rsidRDefault="00F8199B">
      <w:pPr>
        <w:spacing w:line="240" w:lineRule="auto"/>
        <w:rPr>
          <w:rFonts w:ascii="Trebuchet MS" w:eastAsia="Trebuchet MS" w:hAnsi="Trebuchet MS" w:cs="Trebuchet MS"/>
          <w:sz w:val="26"/>
          <w:szCs w:val="26"/>
        </w:rPr>
      </w:pPr>
    </w:p>
    <w:p w:rsidR="00F8199B" w:rsidRDefault="00F8199B">
      <w:pPr>
        <w:spacing w:line="240" w:lineRule="auto"/>
        <w:rPr>
          <w:rFonts w:ascii="Trebuchet MS" w:eastAsia="Trebuchet MS" w:hAnsi="Trebuchet MS" w:cs="Trebuchet MS"/>
          <w:sz w:val="26"/>
          <w:szCs w:val="26"/>
        </w:rPr>
      </w:pPr>
    </w:p>
    <w:p w:rsidR="00F8199B" w:rsidRDefault="00F8199B">
      <w:pPr>
        <w:spacing w:line="240" w:lineRule="auto"/>
        <w:rPr>
          <w:rFonts w:ascii="Trebuchet MS" w:eastAsia="Trebuchet MS" w:hAnsi="Trebuchet MS" w:cs="Trebuchet MS"/>
          <w:sz w:val="26"/>
          <w:szCs w:val="26"/>
        </w:rPr>
      </w:pPr>
    </w:p>
    <w:p w:rsidR="00F8199B" w:rsidRDefault="00F8199B">
      <w:pPr>
        <w:spacing w:line="240" w:lineRule="auto"/>
        <w:rPr>
          <w:rFonts w:ascii="Trebuchet MS" w:eastAsia="Trebuchet MS" w:hAnsi="Trebuchet MS" w:cs="Trebuchet MS"/>
          <w:sz w:val="26"/>
          <w:szCs w:val="26"/>
        </w:rPr>
      </w:pPr>
    </w:p>
    <w:p w:rsidR="00F8199B" w:rsidRDefault="002E55B2">
      <w:pPr>
        <w:spacing w:line="240" w:lineRule="auto"/>
        <w:rPr>
          <w:rFonts w:ascii="Trebuchet MS" w:eastAsia="Trebuchet MS" w:hAnsi="Trebuchet MS" w:cs="Trebuchet MS"/>
          <w:sz w:val="26"/>
          <w:szCs w:val="26"/>
        </w:rPr>
      </w:pPr>
      <w:r>
        <w:rPr>
          <w:rFonts w:ascii="Trebuchet MS" w:eastAsia="Trebuchet MS" w:hAnsi="Trebuchet MS" w:cs="Trebuchet MS"/>
          <w:sz w:val="26"/>
          <w:szCs w:val="26"/>
        </w:rPr>
        <w:t>Afiche:</w:t>
      </w:r>
    </w:p>
    <w:p w:rsidR="00F8199B" w:rsidRDefault="002E55B2">
      <w:pPr>
        <w:spacing w:line="240" w:lineRule="auto"/>
        <w:rPr>
          <w:rFonts w:ascii="Trebuchet MS" w:eastAsia="Trebuchet MS" w:hAnsi="Trebuchet MS" w:cs="Trebuchet MS"/>
          <w:sz w:val="26"/>
          <w:szCs w:val="26"/>
        </w:rPr>
      </w:pPr>
      <w:r>
        <w:rPr>
          <w:rFonts w:ascii="Trebuchet MS" w:eastAsia="Trebuchet MS" w:hAnsi="Trebuchet MS" w:cs="Trebuchet MS"/>
          <w:noProof/>
          <w:sz w:val="26"/>
          <w:szCs w:val="26"/>
          <w:lang w:val="es-ES" w:eastAsia="es-ES"/>
        </w:rPr>
        <w:lastRenderedPageBreak/>
        <w:drawing>
          <wp:inline distT="114300" distB="114300" distL="114300" distR="114300">
            <wp:extent cx="3895725" cy="4933950"/>
            <wp:effectExtent l="0" t="0" r="0" b="0"/>
            <wp:docPr id="161"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86"/>
                    <a:srcRect/>
                    <a:stretch>
                      <a:fillRect/>
                    </a:stretch>
                  </pic:blipFill>
                  <pic:spPr>
                    <a:xfrm>
                      <a:off x="0" y="0"/>
                      <a:ext cx="3895725" cy="4933950"/>
                    </a:xfrm>
                    <a:prstGeom prst="rect">
                      <a:avLst/>
                    </a:prstGeom>
                    <a:ln/>
                  </pic:spPr>
                </pic:pic>
              </a:graphicData>
            </a:graphic>
          </wp:inline>
        </w:drawing>
      </w:r>
    </w:p>
    <w:p w:rsidR="00F8199B" w:rsidRDefault="00F8199B">
      <w:pPr>
        <w:spacing w:line="240" w:lineRule="auto"/>
        <w:rPr>
          <w:rFonts w:ascii="Trebuchet MS" w:eastAsia="Trebuchet MS" w:hAnsi="Trebuchet MS" w:cs="Trebuchet MS"/>
          <w:sz w:val="26"/>
          <w:szCs w:val="26"/>
        </w:rPr>
      </w:pPr>
    </w:p>
    <w:p w:rsidR="00F8199B" w:rsidRDefault="00F8199B">
      <w:pPr>
        <w:spacing w:line="240" w:lineRule="auto"/>
        <w:rPr>
          <w:rFonts w:ascii="Trebuchet MS" w:eastAsia="Trebuchet MS" w:hAnsi="Trebuchet MS" w:cs="Trebuchet MS"/>
          <w:sz w:val="26"/>
          <w:szCs w:val="26"/>
        </w:rPr>
      </w:pPr>
    </w:p>
    <w:p w:rsidR="00F8199B" w:rsidRDefault="00F8199B">
      <w:pPr>
        <w:spacing w:line="240" w:lineRule="auto"/>
        <w:rPr>
          <w:rFonts w:ascii="Trebuchet MS" w:eastAsia="Trebuchet MS" w:hAnsi="Trebuchet MS" w:cs="Trebuchet MS"/>
          <w:sz w:val="26"/>
          <w:szCs w:val="26"/>
        </w:rPr>
      </w:pPr>
    </w:p>
    <w:p w:rsidR="00F8199B" w:rsidRDefault="00F8199B">
      <w:pPr>
        <w:spacing w:line="240" w:lineRule="auto"/>
        <w:rPr>
          <w:rFonts w:ascii="Trebuchet MS" w:eastAsia="Trebuchet MS" w:hAnsi="Trebuchet MS" w:cs="Trebuchet MS"/>
          <w:sz w:val="26"/>
          <w:szCs w:val="26"/>
        </w:rPr>
      </w:pPr>
    </w:p>
    <w:p w:rsidR="00F8199B" w:rsidRDefault="00F8199B">
      <w:pPr>
        <w:spacing w:line="240" w:lineRule="auto"/>
        <w:rPr>
          <w:rFonts w:ascii="Trebuchet MS" w:eastAsia="Trebuchet MS" w:hAnsi="Trebuchet MS" w:cs="Trebuchet MS"/>
          <w:sz w:val="26"/>
          <w:szCs w:val="26"/>
        </w:rPr>
      </w:pPr>
    </w:p>
    <w:p w:rsidR="00F8199B" w:rsidRDefault="00F8199B">
      <w:pPr>
        <w:spacing w:line="240" w:lineRule="auto"/>
        <w:rPr>
          <w:rFonts w:ascii="Trebuchet MS" w:eastAsia="Trebuchet MS" w:hAnsi="Trebuchet MS" w:cs="Trebuchet MS"/>
          <w:sz w:val="26"/>
          <w:szCs w:val="26"/>
        </w:rPr>
      </w:pPr>
    </w:p>
    <w:p w:rsidR="00F8199B" w:rsidRDefault="00F8199B">
      <w:pPr>
        <w:spacing w:line="240" w:lineRule="auto"/>
        <w:rPr>
          <w:rFonts w:ascii="Trebuchet MS" w:eastAsia="Trebuchet MS" w:hAnsi="Trebuchet MS" w:cs="Trebuchet MS"/>
          <w:sz w:val="26"/>
          <w:szCs w:val="26"/>
        </w:rPr>
      </w:pPr>
    </w:p>
    <w:p w:rsidR="00F8199B" w:rsidRDefault="00F8199B">
      <w:pPr>
        <w:spacing w:line="240" w:lineRule="auto"/>
        <w:rPr>
          <w:rFonts w:ascii="Trebuchet MS" w:eastAsia="Trebuchet MS" w:hAnsi="Trebuchet MS" w:cs="Trebuchet MS"/>
          <w:sz w:val="26"/>
          <w:szCs w:val="26"/>
        </w:rPr>
      </w:pPr>
    </w:p>
    <w:p w:rsidR="00F8199B" w:rsidRDefault="00F8199B">
      <w:pPr>
        <w:spacing w:line="240" w:lineRule="auto"/>
        <w:rPr>
          <w:rFonts w:ascii="Trebuchet MS" w:eastAsia="Trebuchet MS" w:hAnsi="Trebuchet MS" w:cs="Trebuchet MS"/>
          <w:sz w:val="26"/>
          <w:szCs w:val="26"/>
        </w:rPr>
      </w:pPr>
    </w:p>
    <w:p w:rsidR="00F8199B" w:rsidRDefault="00F8199B">
      <w:pPr>
        <w:spacing w:line="240" w:lineRule="auto"/>
        <w:rPr>
          <w:rFonts w:ascii="Trebuchet MS" w:eastAsia="Trebuchet MS" w:hAnsi="Trebuchet MS" w:cs="Trebuchet MS"/>
          <w:sz w:val="26"/>
          <w:szCs w:val="26"/>
        </w:rPr>
      </w:pPr>
    </w:p>
    <w:p w:rsidR="00F8199B" w:rsidRDefault="00F8199B">
      <w:pPr>
        <w:spacing w:line="240" w:lineRule="auto"/>
        <w:rPr>
          <w:rFonts w:ascii="Trebuchet MS" w:eastAsia="Trebuchet MS" w:hAnsi="Trebuchet MS" w:cs="Trebuchet MS"/>
          <w:sz w:val="26"/>
          <w:szCs w:val="26"/>
        </w:rPr>
      </w:pPr>
    </w:p>
    <w:p w:rsidR="00F8199B" w:rsidRDefault="002E55B2">
      <w:pPr>
        <w:spacing w:line="240" w:lineRule="auto"/>
        <w:rPr>
          <w:rFonts w:ascii="Trebuchet MS" w:eastAsia="Trebuchet MS" w:hAnsi="Trebuchet MS" w:cs="Trebuchet MS"/>
          <w:sz w:val="26"/>
          <w:szCs w:val="26"/>
        </w:rPr>
      </w:pPr>
      <w:r>
        <w:rPr>
          <w:rFonts w:ascii="Trebuchet MS" w:eastAsia="Trebuchet MS" w:hAnsi="Trebuchet MS" w:cs="Trebuchet MS"/>
          <w:sz w:val="26"/>
          <w:szCs w:val="26"/>
        </w:rPr>
        <w:t>Redes sociales.</w:t>
      </w:r>
    </w:p>
    <w:p w:rsidR="00F8199B" w:rsidRDefault="002E55B2">
      <w:pPr>
        <w:spacing w:line="240" w:lineRule="auto"/>
        <w:rPr>
          <w:rFonts w:ascii="Trebuchet MS" w:eastAsia="Trebuchet MS" w:hAnsi="Trebuchet MS" w:cs="Trebuchet MS"/>
          <w:sz w:val="26"/>
          <w:szCs w:val="26"/>
        </w:rPr>
      </w:pPr>
      <w:r>
        <w:rPr>
          <w:rFonts w:ascii="Trebuchet MS" w:eastAsia="Trebuchet MS" w:hAnsi="Trebuchet MS" w:cs="Trebuchet MS"/>
          <w:noProof/>
          <w:sz w:val="26"/>
          <w:szCs w:val="26"/>
          <w:lang w:val="es-ES" w:eastAsia="es-ES"/>
        </w:rPr>
        <w:lastRenderedPageBreak/>
        <w:drawing>
          <wp:inline distT="114300" distB="114300" distL="114300" distR="114300">
            <wp:extent cx="5612130" cy="3276600"/>
            <wp:effectExtent l="0" t="0" r="0" b="0"/>
            <wp:docPr id="82"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87"/>
                    <a:srcRect/>
                    <a:stretch>
                      <a:fillRect/>
                    </a:stretch>
                  </pic:blipFill>
                  <pic:spPr>
                    <a:xfrm>
                      <a:off x="0" y="0"/>
                      <a:ext cx="5612130" cy="3276600"/>
                    </a:xfrm>
                    <a:prstGeom prst="rect">
                      <a:avLst/>
                    </a:prstGeom>
                    <a:ln/>
                  </pic:spPr>
                </pic:pic>
              </a:graphicData>
            </a:graphic>
          </wp:inline>
        </w:drawing>
      </w:r>
    </w:p>
    <w:p w:rsidR="00F8199B" w:rsidRDefault="00F8199B">
      <w:pPr>
        <w:spacing w:line="240" w:lineRule="auto"/>
        <w:rPr>
          <w:rFonts w:ascii="Trebuchet MS" w:eastAsia="Trebuchet MS" w:hAnsi="Trebuchet MS" w:cs="Trebuchet MS"/>
          <w:sz w:val="26"/>
          <w:szCs w:val="26"/>
        </w:rPr>
      </w:pPr>
    </w:p>
    <w:p w:rsidR="00F8199B" w:rsidRDefault="002E55B2">
      <w:pPr>
        <w:spacing w:line="240" w:lineRule="auto"/>
        <w:rPr>
          <w:rFonts w:ascii="Trebuchet MS" w:eastAsia="Trebuchet MS" w:hAnsi="Trebuchet MS" w:cs="Trebuchet MS"/>
          <w:sz w:val="26"/>
          <w:szCs w:val="26"/>
        </w:rPr>
      </w:pPr>
      <w:r>
        <w:rPr>
          <w:rFonts w:ascii="Trebuchet MS" w:eastAsia="Trebuchet MS" w:hAnsi="Trebuchet MS" w:cs="Trebuchet MS"/>
          <w:noProof/>
          <w:sz w:val="26"/>
          <w:szCs w:val="26"/>
          <w:lang w:val="es-ES" w:eastAsia="es-ES"/>
        </w:rPr>
        <w:drawing>
          <wp:inline distT="114300" distB="114300" distL="114300" distR="114300">
            <wp:extent cx="5612130" cy="2946400"/>
            <wp:effectExtent l="0" t="0" r="0" b="0"/>
            <wp:docPr id="77"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88"/>
                    <a:srcRect/>
                    <a:stretch>
                      <a:fillRect/>
                    </a:stretch>
                  </pic:blipFill>
                  <pic:spPr>
                    <a:xfrm>
                      <a:off x="0" y="0"/>
                      <a:ext cx="5612130" cy="2946400"/>
                    </a:xfrm>
                    <a:prstGeom prst="rect">
                      <a:avLst/>
                    </a:prstGeom>
                    <a:ln/>
                  </pic:spPr>
                </pic:pic>
              </a:graphicData>
            </a:graphic>
          </wp:inline>
        </w:drawing>
      </w:r>
    </w:p>
    <w:p w:rsidR="00F8199B" w:rsidRDefault="00F8199B">
      <w:pPr>
        <w:spacing w:line="240" w:lineRule="auto"/>
        <w:rPr>
          <w:rFonts w:ascii="Trebuchet MS" w:eastAsia="Trebuchet MS" w:hAnsi="Trebuchet MS" w:cs="Trebuchet MS"/>
          <w:sz w:val="26"/>
          <w:szCs w:val="26"/>
          <w:highlight w:val="green"/>
        </w:rPr>
      </w:pPr>
    </w:p>
    <w:p w:rsidR="00F8199B" w:rsidRDefault="00F8199B">
      <w:pPr>
        <w:spacing w:line="240" w:lineRule="auto"/>
        <w:rPr>
          <w:rFonts w:ascii="Trebuchet MS" w:eastAsia="Trebuchet MS" w:hAnsi="Trebuchet MS" w:cs="Trebuchet MS"/>
          <w:sz w:val="26"/>
          <w:szCs w:val="26"/>
          <w:highlight w:val="green"/>
        </w:rPr>
      </w:pPr>
    </w:p>
    <w:p w:rsidR="00F8199B" w:rsidRDefault="00F8199B">
      <w:pPr>
        <w:spacing w:line="240" w:lineRule="auto"/>
        <w:rPr>
          <w:rFonts w:ascii="Trebuchet MS" w:eastAsia="Trebuchet MS" w:hAnsi="Trebuchet MS" w:cs="Trebuchet MS"/>
          <w:sz w:val="26"/>
          <w:szCs w:val="26"/>
          <w:highlight w:val="green"/>
        </w:rPr>
      </w:pPr>
    </w:p>
    <w:p w:rsidR="00F8199B" w:rsidRDefault="002E55B2">
      <w:pPr>
        <w:spacing w:line="240" w:lineRule="auto"/>
        <w:rPr>
          <w:rFonts w:ascii="Trebuchet MS" w:eastAsia="Trebuchet MS" w:hAnsi="Trebuchet MS" w:cs="Trebuchet MS"/>
          <w:sz w:val="26"/>
          <w:szCs w:val="26"/>
        </w:rPr>
      </w:pPr>
      <w:r>
        <w:rPr>
          <w:rFonts w:ascii="Trebuchet MS" w:eastAsia="Trebuchet MS" w:hAnsi="Trebuchet MS" w:cs="Trebuchet MS"/>
          <w:sz w:val="26"/>
          <w:szCs w:val="26"/>
        </w:rPr>
        <w:t>Conversatorio:</w:t>
      </w:r>
    </w:p>
    <w:p w:rsidR="00F8199B" w:rsidRDefault="00F8199B">
      <w:pPr>
        <w:spacing w:line="240" w:lineRule="auto"/>
        <w:rPr>
          <w:rFonts w:ascii="Trebuchet MS" w:eastAsia="Trebuchet MS" w:hAnsi="Trebuchet MS" w:cs="Trebuchet MS"/>
          <w:sz w:val="26"/>
          <w:szCs w:val="26"/>
        </w:rPr>
      </w:pPr>
    </w:p>
    <w:p w:rsidR="00F8199B" w:rsidRDefault="002E55B2">
      <w:pPr>
        <w:spacing w:line="240" w:lineRule="auto"/>
        <w:rPr>
          <w:rFonts w:ascii="Trebuchet MS" w:eastAsia="Trebuchet MS" w:hAnsi="Trebuchet MS" w:cs="Trebuchet MS"/>
          <w:sz w:val="26"/>
          <w:szCs w:val="26"/>
        </w:rPr>
      </w:pPr>
      <w:hyperlink r:id="rId89">
        <w:r>
          <w:rPr>
            <w:rFonts w:ascii="Trebuchet MS" w:eastAsia="Trebuchet MS" w:hAnsi="Trebuchet MS" w:cs="Trebuchet MS"/>
            <w:color w:val="1155CC"/>
            <w:sz w:val="26"/>
            <w:szCs w:val="26"/>
            <w:u w:val="single"/>
          </w:rPr>
          <w:t>https://www.instagram.com/p/CjbqLWrhJdX/</w:t>
        </w:r>
      </w:hyperlink>
    </w:p>
    <w:p w:rsidR="00F8199B" w:rsidRDefault="00F8199B">
      <w:pPr>
        <w:spacing w:line="240" w:lineRule="auto"/>
        <w:rPr>
          <w:rFonts w:ascii="Trebuchet MS" w:eastAsia="Trebuchet MS" w:hAnsi="Trebuchet MS" w:cs="Trebuchet MS"/>
          <w:sz w:val="26"/>
          <w:szCs w:val="26"/>
        </w:rPr>
      </w:pPr>
    </w:p>
    <w:p w:rsidR="00F8199B" w:rsidRDefault="002E55B2">
      <w:pPr>
        <w:spacing w:line="240" w:lineRule="auto"/>
        <w:rPr>
          <w:rFonts w:ascii="Trebuchet MS" w:eastAsia="Trebuchet MS" w:hAnsi="Trebuchet MS" w:cs="Trebuchet MS"/>
          <w:sz w:val="26"/>
          <w:szCs w:val="26"/>
        </w:rPr>
      </w:pPr>
      <w:r>
        <w:rPr>
          <w:rFonts w:ascii="Trebuchet MS" w:eastAsia="Trebuchet MS" w:hAnsi="Trebuchet MS" w:cs="Trebuchet MS"/>
          <w:noProof/>
          <w:sz w:val="26"/>
          <w:szCs w:val="26"/>
          <w:lang w:val="es-ES" w:eastAsia="es-ES"/>
        </w:rPr>
        <w:drawing>
          <wp:inline distT="114300" distB="114300" distL="114300" distR="114300">
            <wp:extent cx="5612130" cy="3162300"/>
            <wp:effectExtent l="0" t="0" r="0" b="0"/>
            <wp:docPr id="9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90"/>
                    <a:srcRect/>
                    <a:stretch>
                      <a:fillRect/>
                    </a:stretch>
                  </pic:blipFill>
                  <pic:spPr>
                    <a:xfrm>
                      <a:off x="0" y="0"/>
                      <a:ext cx="5612130" cy="3162300"/>
                    </a:xfrm>
                    <a:prstGeom prst="rect">
                      <a:avLst/>
                    </a:prstGeom>
                    <a:ln/>
                  </pic:spPr>
                </pic:pic>
              </a:graphicData>
            </a:graphic>
          </wp:inline>
        </w:drawing>
      </w:r>
    </w:p>
    <w:p w:rsidR="00F8199B" w:rsidRDefault="00F8199B">
      <w:pPr>
        <w:spacing w:line="240" w:lineRule="auto"/>
        <w:rPr>
          <w:rFonts w:ascii="Trebuchet MS" w:eastAsia="Trebuchet MS" w:hAnsi="Trebuchet MS" w:cs="Trebuchet MS"/>
          <w:sz w:val="26"/>
          <w:szCs w:val="26"/>
        </w:rPr>
      </w:pPr>
    </w:p>
    <w:p w:rsidR="00F8199B" w:rsidRDefault="00F8199B">
      <w:pPr>
        <w:spacing w:line="240" w:lineRule="auto"/>
        <w:rPr>
          <w:rFonts w:ascii="Trebuchet MS" w:eastAsia="Trebuchet MS" w:hAnsi="Trebuchet MS" w:cs="Trebuchet MS"/>
          <w:sz w:val="26"/>
          <w:szCs w:val="26"/>
        </w:rPr>
      </w:pPr>
    </w:p>
    <w:p w:rsidR="00F8199B" w:rsidRDefault="00F8199B">
      <w:pPr>
        <w:spacing w:line="240" w:lineRule="auto"/>
        <w:rPr>
          <w:rFonts w:ascii="Trebuchet MS" w:eastAsia="Trebuchet MS" w:hAnsi="Trebuchet MS" w:cs="Trebuchet MS"/>
          <w:sz w:val="26"/>
          <w:szCs w:val="26"/>
        </w:rPr>
      </w:pPr>
    </w:p>
    <w:p w:rsidR="00F8199B" w:rsidRDefault="00F8199B">
      <w:pPr>
        <w:spacing w:line="240" w:lineRule="auto"/>
        <w:rPr>
          <w:rFonts w:ascii="Trebuchet MS" w:eastAsia="Trebuchet MS" w:hAnsi="Trebuchet MS" w:cs="Trebuchet MS"/>
          <w:sz w:val="26"/>
          <w:szCs w:val="26"/>
        </w:rPr>
      </w:pPr>
    </w:p>
    <w:p w:rsidR="00F8199B" w:rsidRDefault="00F8199B">
      <w:pPr>
        <w:spacing w:line="240" w:lineRule="auto"/>
        <w:rPr>
          <w:rFonts w:ascii="Trebuchet MS" w:eastAsia="Trebuchet MS" w:hAnsi="Trebuchet MS" w:cs="Trebuchet MS"/>
          <w:sz w:val="26"/>
          <w:szCs w:val="26"/>
        </w:rPr>
      </w:pPr>
    </w:p>
    <w:p w:rsidR="00F8199B" w:rsidRDefault="002E55B2">
      <w:pPr>
        <w:spacing w:line="240" w:lineRule="auto"/>
        <w:rPr>
          <w:rFonts w:ascii="Trebuchet MS" w:eastAsia="Trebuchet MS" w:hAnsi="Trebuchet MS" w:cs="Trebuchet MS"/>
          <w:b/>
          <w:sz w:val="26"/>
          <w:szCs w:val="26"/>
        </w:rPr>
      </w:pPr>
      <w:r>
        <w:rPr>
          <w:rFonts w:ascii="Trebuchet MS" w:eastAsia="Trebuchet MS" w:hAnsi="Trebuchet MS" w:cs="Trebuchet MS"/>
          <w:b/>
          <w:sz w:val="26"/>
          <w:szCs w:val="26"/>
        </w:rPr>
        <w:t>Comunicado de Prensa:</w:t>
      </w:r>
    </w:p>
    <w:p w:rsidR="00F8199B" w:rsidRDefault="00F8199B">
      <w:pPr>
        <w:spacing w:line="240" w:lineRule="auto"/>
        <w:rPr>
          <w:rFonts w:ascii="Trebuchet MS" w:eastAsia="Trebuchet MS" w:hAnsi="Trebuchet MS" w:cs="Trebuchet MS"/>
          <w:b/>
          <w:sz w:val="26"/>
          <w:szCs w:val="26"/>
        </w:rPr>
      </w:pPr>
    </w:p>
    <w:p w:rsidR="00F8199B" w:rsidRDefault="002E55B2">
      <w:pPr>
        <w:jc w:val="center"/>
        <w:rPr>
          <w:b/>
          <w:sz w:val="30"/>
          <w:szCs w:val="30"/>
        </w:rPr>
      </w:pPr>
      <w:r>
        <w:rPr>
          <w:b/>
          <w:sz w:val="30"/>
          <w:szCs w:val="30"/>
        </w:rPr>
        <w:t>“CONFLUENCIAS, VIDA EN TORNO AL AGUA”: CICLO GRATUITO DE CINE MEDIOAMBIENTAL SE REALIZARÁ EN CENTRO ARTE ALAMEDA</w:t>
      </w:r>
    </w:p>
    <w:p w:rsidR="00F8199B" w:rsidRDefault="00F8199B">
      <w:pPr>
        <w:jc w:val="center"/>
        <w:rPr>
          <w:b/>
          <w:sz w:val="30"/>
          <w:szCs w:val="30"/>
        </w:rPr>
      </w:pPr>
    </w:p>
    <w:p w:rsidR="00F8199B" w:rsidRDefault="00F8199B">
      <w:pPr>
        <w:jc w:val="center"/>
        <w:rPr>
          <w:b/>
          <w:sz w:val="30"/>
          <w:szCs w:val="30"/>
        </w:rPr>
      </w:pPr>
    </w:p>
    <w:p w:rsidR="00F8199B" w:rsidRDefault="002E55B2">
      <w:pPr>
        <w:jc w:val="both"/>
        <w:rPr>
          <w:sz w:val="24"/>
          <w:szCs w:val="24"/>
        </w:rPr>
      </w:pPr>
      <w:r>
        <w:rPr>
          <w:sz w:val="24"/>
          <w:szCs w:val="24"/>
        </w:rPr>
        <w:t xml:space="preserve">En el marco del </w:t>
      </w:r>
      <w:hyperlink r:id="rId91">
        <w:r>
          <w:rPr>
            <w:b/>
            <w:color w:val="1155CC"/>
            <w:sz w:val="24"/>
            <w:szCs w:val="24"/>
            <w:u w:val="single"/>
          </w:rPr>
          <w:t>Festival de la Ciencia</w:t>
        </w:r>
      </w:hyperlink>
      <w:r>
        <w:rPr>
          <w:sz w:val="24"/>
          <w:szCs w:val="24"/>
        </w:rPr>
        <w:t xml:space="preserve">, </w:t>
      </w:r>
      <w:r>
        <w:rPr>
          <w:b/>
          <w:sz w:val="24"/>
          <w:szCs w:val="24"/>
        </w:rPr>
        <w:t>#FECI2022</w:t>
      </w:r>
      <w:r>
        <w:rPr>
          <w:sz w:val="24"/>
          <w:szCs w:val="24"/>
        </w:rPr>
        <w:t xml:space="preserve">, desde el </w:t>
      </w:r>
      <w:r>
        <w:rPr>
          <w:b/>
          <w:sz w:val="24"/>
          <w:szCs w:val="24"/>
        </w:rPr>
        <w:t>7 al 9 de octubre</w:t>
      </w:r>
      <w:r>
        <w:rPr>
          <w:sz w:val="24"/>
          <w:szCs w:val="24"/>
        </w:rPr>
        <w:t xml:space="preserve"> en </w:t>
      </w:r>
      <w:r>
        <w:rPr>
          <w:b/>
          <w:sz w:val="24"/>
          <w:szCs w:val="24"/>
        </w:rPr>
        <w:t>Centro Arte Alameda - Sala CEINA</w:t>
      </w:r>
      <w:r>
        <w:rPr>
          <w:sz w:val="24"/>
          <w:szCs w:val="24"/>
        </w:rPr>
        <w:t xml:space="preserve"> se realizarán </w:t>
      </w:r>
      <w:r>
        <w:rPr>
          <w:b/>
          <w:sz w:val="24"/>
          <w:szCs w:val="24"/>
        </w:rPr>
        <w:t>tres jornadas</w:t>
      </w:r>
      <w:r>
        <w:rPr>
          <w:sz w:val="24"/>
          <w:szCs w:val="24"/>
        </w:rPr>
        <w:t xml:space="preserve"> </w:t>
      </w:r>
      <w:r>
        <w:rPr>
          <w:b/>
          <w:sz w:val="24"/>
          <w:szCs w:val="24"/>
        </w:rPr>
        <w:t>gratuitas</w:t>
      </w:r>
      <w:r>
        <w:rPr>
          <w:sz w:val="24"/>
          <w:szCs w:val="24"/>
        </w:rPr>
        <w:t xml:space="preserve"> de un ciclo de cine sobre medio</w:t>
      </w:r>
      <w:r>
        <w:rPr>
          <w:sz w:val="24"/>
          <w:szCs w:val="24"/>
        </w:rPr>
        <w:t xml:space="preserve"> ambiente titulado </w:t>
      </w:r>
      <w:r>
        <w:rPr>
          <w:b/>
          <w:sz w:val="24"/>
          <w:szCs w:val="24"/>
        </w:rPr>
        <w:t>“Confluencias, vida en torno al agua”</w:t>
      </w:r>
      <w:r>
        <w:rPr>
          <w:sz w:val="24"/>
          <w:szCs w:val="24"/>
        </w:rPr>
        <w:t>.  Se exhibirán documentales y cortometrajes para generar conciencia frente a la crisis hídrica que vive Chile y el mundo.</w:t>
      </w:r>
    </w:p>
    <w:p w:rsidR="00F8199B" w:rsidRDefault="00F8199B">
      <w:pPr>
        <w:jc w:val="both"/>
        <w:rPr>
          <w:sz w:val="24"/>
          <w:szCs w:val="24"/>
        </w:rPr>
      </w:pPr>
    </w:p>
    <w:p w:rsidR="00F8199B" w:rsidRDefault="002E55B2">
      <w:pPr>
        <w:jc w:val="both"/>
        <w:rPr>
          <w:sz w:val="24"/>
          <w:szCs w:val="24"/>
        </w:rPr>
      </w:pPr>
      <w:r>
        <w:rPr>
          <w:sz w:val="24"/>
          <w:szCs w:val="24"/>
        </w:rPr>
        <w:lastRenderedPageBreak/>
        <w:t xml:space="preserve">Dentro del evento se considera una selección de </w:t>
      </w:r>
      <w:r>
        <w:rPr>
          <w:b/>
          <w:sz w:val="24"/>
          <w:szCs w:val="24"/>
        </w:rPr>
        <w:t>SUNCINE AECID</w:t>
      </w:r>
      <w:r>
        <w:rPr>
          <w:sz w:val="24"/>
          <w:szCs w:val="24"/>
        </w:rPr>
        <w:t xml:space="preserve">, </w:t>
      </w:r>
      <w:r>
        <w:rPr>
          <w:sz w:val="24"/>
          <w:szCs w:val="24"/>
          <w:highlight w:val="white"/>
        </w:rPr>
        <w:t>Festival Inte</w:t>
      </w:r>
      <w:r>
        <w:rPr>
          <w:sz w:val="24"/>
          <w:szCs w:val="24"/>
          <w:highlight w:val="white"/>
        </w:rPr>
        <w:t xml:space="preserve">rnacional de Cine del Medio Ambiente fue fundado en 1993, </w:t>
      </w:r>
      <w:r>
        <w:rPr>
          <w:sz w:val="24"/>
          <w:szCs w:val="24"/>
        </w:rPr>
        <w:t xml:space="preserve">que llega a Chile con el apoyo del </w:t>
      </w:r>
      <w:r>
        <w:rPr>
          <w:b/>
          <w:sz w:val="24"/>
          <w:szCs w:val="24"/>
        </w:rPr>
        <w:t>Centro Cultural de España</w:t>
      </w:r>
      <w:r>
        <w:rPr>
          <w:sz w:val="24"/>
          <w:szCs w:val="24"/>
        </w:rPr>
        <w:t xml:space="preserve">, </w:t>
      </w:r>
      <w:r>
        <w:rPr>
          <w:b/>
          <w:sz w:val="24"/>
          <w:szCs w:val="24"/>
        </w:rPr>
        <w:t>CCESantiago</w:t>
      </w:r>
      <w:r>
        <w:rPr>
          <w:sz w:val="24"/>
          <w:szCs w:val="24"/>
        </w:rPr>
        <w:t xml:space="preserve">, y la </w:t>
      </w:r>
      <w:r>
        <w:rPr>
          <w:b/>
          <w:sz w:val="24"/>
          <w:szCs w:val="24"/>
        </w:rPr>
        <w:t>Embajada de España en Chile</w:t>
      </w:r>
      <w:r>
        <w:rPr>
          <w:sz w:val="24"/>
          <w:szCs w:val="24"/>
        </w:rPr>
        <w:t>, con el propósito de dar difusión al trabajo cinematográfico producido recientemente en el</w:t>
      </w:r>
      <w:r>
        <w:rPr>
          <w:sz w:val="24"/>
          <w:szCs w:val="24"/>
        </w:rPr>
        <w:t xml:space="preserve"> país hispano con temáticas de compromiso ecológico.</w:t>
      </w:r>
    </w:p>
    <w:p w:rsidR="00F8199B" w:rsidRDefault="00F8199B">
      <w:pPr>
        <w:jc w:val="both"/>
        <w:rPr>
          <w:sz w:val="24"/>
          <w:szCs w:val="24"/>
        </w:rPr>
      </w:pPr>
    </w:p>
    <w:p w:rsidR="00F8199B" w:rsidRDefault="002E55B2">
      <w:pPr>
        <w:jc w:val="both"/>
        <w:rPr>
          <w:sz w:val="24"/>
          <w:szCs w:val="24"/>
        </w:rPr>
      </w:pPr>
      <w:r>
        <w:rPr>
          <w:sz w:val="24"/>
          <w:szCs w:val="24"/>
        </w:rPr>
        <w:t xml:space="preserve">Como propuesta nacional, lo primero en cartelera el </w:t>
      </w:r>
      <w:r>
        <w:rPr>
          <w:b/>
          <w:sz w:val="24"/>
          <w:szCs w:val="24"/>
        </w:rPr>
        <w:t>viernes 7 de septiembre</w:t>
      </w:r>
      <w:r>
        <w:rPr>
          <w:sz w:val="24"/>
          <w:szCs w:val="24"/>
        </w:rPr>
        <w:t xml:space="preserve"> serán dos documentales de la trilogía </w:t>
      </w:r>
      <w:r>
        <w:rPr>
          <w:b/>
          <w:sz w:val="24"/>
          <w:szCs w:val="24"/>
        </w:rPr>
        <w:t>SECAS: Defensoras de las aguas (2022)</w:t>
      </w:r>
      <w:r>
        <w:rPr>
          <w:sz w:val="24"/>
          <w:szCs w:val="24"/>
        </w:rPr>
        <w:t>, dirigida por Galut Alarcón y con Chamila Rodrígue</w:t>
      </w:r>
      <w:r>
        <w:rPr>
          <w:sz w:val="24"/>
          <w:szCs w:val="24"/>
        </w:rPr>
        <w:t xml:space="preserve">z en dirección de producción, realizada por la productora </w:t>
      </w:r>
      <w:hyperlink r:id="rId92">
        <w:r>
          <w:rPr>
            <w:color w:val="1155CC"/>
            <w:sz w:val="24"/>
            <w:szCs w:val="24"/>
            <w:u w:val="single"/>
          </w:rPr>
          <w:t>POETASTROS</w:t>
        </w:r>
      </w:hyperlink>
      <w:r>
        <w:rPr>
          <w:sz w:val="24"/>
          <w:szCs w:val="24"/>
        </w:rPr>
        <w:t>.</w:t>
      </w:r>
    </w:p>
    <w:p w:rsidR="00F8199B" w:rsidRDefault="00F8199B">
      <w:pPr>
        <w:jc w:val="both"/>
        <w:rPr>
          <w:sz w:val="24"/>
          <w:szCs w:val="24"/>
        </w:rPr>
      </w:pPr>
    </w:p>
    <w:p w:rsidR="00F8199B" w:rsidRDefault="002E55B2">
      <w:pPr>
        <w:jc w:val="both"/>
        <w:rPr>
          <w:sz w:val="24"/>
          <w:szCs w:val="24"/>
        </w:rPr>
      </w:pPr>
      <w:r>
        <w:rPr>
          <w:sz w:val="24"/>
          <w:szCs w:val="24"/>
        </w:rPr>
        <w:t>Luego de la proyección habrá un cineforo con Chamila Rodríguez y Maria Christina Fragkou, científica socioambiental, investigadora del agua co</w:t>
      </w:r>
      <w:r>
        <w:rPr>
          <w:sz w:val="24"/>
          <w:szCs w:val="24"/>
        </w:rPr>
        <w:t>n foco en crisis hídrica y género.</w:t>
      </w:r>
    </w:p>
    <w:p w:rsidR="00F8199B" w:rsidRDefault="00F8199B">
      <w:pPr>
        <w:jc w:val="both"/>
        <w:rPr>
          <w:sz w:val="24"/>
          <w:szCs w:val="24"/>
        </w:rPr>
      </w:pPr>
    </w:p>
    <w:p w:rsidR="00F8199B" w:rsidRDefault="002E55B2">
      <w:pPr>
        <w:jc w:val="both"/>
        <w:rPr>
          <w:sz w:val="24"/>
          <w:szCs w:val="24"/>
        </w:rPr>
      </w:pPr>
      <w:r>
        <w:rPr>
          <w:b/>
          <w:sz w:val="24"/>
          <w:szCs w:val="24"/>
        </w:rPr>
        <w:t xml:space="preserve">SECAS </w:t>
      </w:r>
      <w:r>
        <w:rPr>
          <w:sz w:val="24"/>
          <w:szCs w:val="24"/>
        </w:rPr>
        <w:t>centra su interés en casos particulares de colectivos de mujeres pertenecientes a tres distintos territorios. Cada testimonio refleja una historia de resistencia de pequeñas comunidades. La mayoría rurales, pero ta</w:t>
      </w:r>
      <w:r>
        <w:rPr>
          <w:sz w:val="24"/>
          <w:szCs w:val="24"/>
        </w:rPr>
        <w:t>mbién urbanas, que a partir del 2000 han experimentado trastornos por la escasez hídrica, a causa fundamentalmente de la instalación de indiscriminados proyectos empresariales, públicos y privados.</w:t>
      </w:r>
    </w:p>
    <w:p w:rsidR="00F8199B" w:rsidRDefault="00F8199B">
      <w:pPr>
        <w:spacing w:line="240" w:lineRule="auto"/>
        <w:rPr>
          <w:rFonts w:ascii="Trebuchet MS" w:eastAsia="Trebuchet MS" w:hAnsi="Trebuchet MS" w:cs="Trebuchet MS"/>
          <w:b/>
          <w:sz w:val="26"/>
          <w:szCs w:val="26"/>
        </w:rPr>
      </w:pPr>
    </w:p>
    <w:p w:rsidR="00F8199B" w:rsidRDefault="00F8199B">
      <w:pPr>
        <w:spacing w:line="240" w:lineRule="auto"/>
        <w:rPr>
          <w:rFonts w:ascii="Trebuchet MS" w:eastAsia="Trebuchet MS" w:hAnsi="Trebuchet MS" w:cs="Trebuchet MS"/>
          <w:sz w:val="20"/>
          <w:szCs w:val="20"/>
        </w:rPr>
      </w:pPr>
    </w:p>
    <w:p w:rsidR="00F8199B" w:rsidRDefault="002E55B2">
      <w:pPr>
        <w:spacing w:line="240" w:lineRule="auto"/>
        <w:rPr>
          <w:rFonts w:ascii="Trebuchet MS" w:eastAsia="Trebuchet MS" w:hAnsi="Trebuchet MS" w:cs="Trebuchet MS"/>
          <w:b/>
          <w:sz w:val="26"/>
          <w:szCs w:val="26"/>
        </w:rPr>
      </w:pPr>
      <w:r>
        <w:rPr>
          <w:rFonts w:ascii="Trebuchet MS" w:eastAsia="Trebuchet MS" w:hAnsi="Trebuchet MS" w:cs="Trebuchet MS"/>
          <w:b/>
          <w:sz w:val="26"/>
          <w:szCs w:val="26"/>
        </w:rPr>
        <w:t>Notas de prensa:</w:t>
      </w:r>
    </w:p>
    <w:p w:rsidR="00F8199B" w:rsidRDefault="00F8199B">
      <w:pPr>
        <w:spacing w:line="240" w:lineRule="auto"/>
        <w:rPr>
          <w:rFonts w:ascii="Trebuchet MS" w:eastAsia="Trebuchet MS" w:hAnsi="Trebuchet MS" w:cs="Trebuchet MS"/>
          <w:b/>
          <w:sz w:val="26"/>
          <w:szCs w:val="26"/>
        </w:rPr>
      </w:pPr>
    </w:p>
    <w:p w:rsidR="00F8199B" w:rsidRDefault="002E55B2">
      <w:pPr>
        <w:spacing w:line="240" w:lineRule="auto"/>
        <w:rPr>
          <w:rFonts w:ascii="Trebuchet MS" w:eastAsia="Trebuchet MS" w:hAnsi="Trebuchet MS" w:cs="Trebuchet MS"/>
          <w:b/>
          <w:sz w:val="26"/>
          <w:szCs w:val="26"/>
        </w:rPr>
      </w:pPr>
      <w:hyperlink r:id="rId93">
        <w:r>
          <w:rPr>
            <w:rFonts w:ascii="Trebuchet MS" w:eastAsia="Trebuchet MS" w:hAnsi="Trebuchet MS" w:cs="Trebuchet MS"/>
            <w:b/>
            <w:color w:val="1155CC"/>
            <w:sz w:val="26"/>
            <w:szCs w:val="26"/>
            <w:u w:val="single"/>
          </w:rPr>
          <w:t>https://radio.uchile.cl/2022/10/06/confluencias-vida-en-torno-al-agua-ciclo-gratuito-de-cine-m</w:t>
        </w:r>
        <w:r>
          <w:rPr>
            <w:rFonts w:ascii="Trebuchet MS" w:eastAsia="Trebuchet MS" w:hAnsi="Trebuchet MS" w:cs="Trebuchet MS"/>
            <w:b/>
            <w:color w:val="1155CC"/>
            <w:sz w:val="26"/>
            <w:szCs w:val="26"/>
            <w:u w:val="single"/>
          </w:rPr>
          <w:t>edioambiental-se-realizara-en-centro-arte-alameda/</w:t>
        </w:r>
      </w:hyperlink>
    </w:p>
    <w:p w:rsidR="00F8199B" w:rsidRDefault="00F8199B">
      <w:pPr>
        <w:spacing w:line="240" w:lineRule="auto"/>
        <w:rPr>
          <w:rFonts w:ascii="Trebuchet MS" w:eastAsia="Trebuchet MS" w:hAnsi="Trebuchet MS" w:cs="Trebuchet MS"/>
          <w:b/>
          <w:sz w:val="26"/>
          <w:szCs w:val="26"/>
        </w:rPr>
      </w:pPr>
    </w:p>
    <w:p w:rsidR="00F8199B" w:rsidRDefault="00F8199B">
      <w:pPr>
        <w:spacing w:line="240" w:lineRule="auto"/>
        <w:rPr>
          <w:rFonts w:ascii="Trebuchet MS" w:eastAsia="Trebuchet MS" w:hAnsi="Trebuchet MS" w:cs="Trebuchet MS"/>
          <w:b/>
          <w:sz w:val="26"/>
          <w:szCs w:val="26"/>
        </w:rPr>
      </w:pPr>
    </w:p>
    <w:p w:rsidR="00F8199B" w:rsidRDefault="00F8199B">
      <w:pPr>
        <w:spacing w:line="240" w:lineRule="auto"/>
        <w:rPr>
          <w:rFonts w:ascii="Trebuchet MS" w:eastAsia="Trebuchet MS" w:hAnsi="Trebuchet MS" w:cs="Trebuchet MS"/>
          <w:b/>
          <w:sz w:val="26"/>
          <w:szCs w:val="26"/>
        </w:rPr>
      </w:pPr>
    </w:p>
    <w:p w:rsidR="00F8199B" w:rsidRDefault="00F8199B">
      <w:pPr>
        <w:spacing w:line="240" w:lineRule="auto"/>
        <w:rPr>
          <w:rFonts w:ascii="Trebuchet MS" w:eastAsia="Trebuchet MS" w:hAnsi="Trebuchet MS" w:cs="Trebuchet MS"/>
          <w:b/>
          <w:sz w:val="26"/>
          <w:szCs w:val="26"/>
        </w:rPr>
      </w:pPr>
    </w:p>
    <w:p w:rsidR="00F8199B" w:rsidRDefault="00F8199B">
      <w:pPr>
        <w:spacing w:line="240" w:lineRule="auto"/>
        <w:rPr>
          <w:rFonts w:ascii="Trebuchet MS" w:eastAsia="Trebuchet MS" w:hAnsi="Trebuchet MS" w:cs="Trebuchet MS"/>
          <w:b/>
          <w:sz w:val="26"/>
          <w:szCs w:val="26"/>
        </w:rPr>
      </w:pPr>
    </w:p>
    <w:p w:rsidR="00F8199B" w:rsidRDefault="00F8199B">
      <w:pPr>
        <w:spacing w:line="240" w:lineRule="auto"/>
        <w:rPr>
          <w:rFonts w:ascii="Trebuchet MS" w:eastAsia="Trebuchet MS" w:hAnsi="Trebuchet MS" w:cs="Trebuchet MS"/>
          <w:b/>
          <w:sz w:val="26"/>
          <w:szCs w:val="26"/>
        </w:rPr>
      </w:pPr>
    </w:p>
    <w:p w:rsidR="00F8199B" w:rsidRDefault="00F8199B">
      <w:pPr>
        <w:spacing w:line="240" w:lineRule="auto"/>
        <w:rPr>
          <w:rFonts w:ascii="Trebuchet MS" w:eastAsia="Trebuchet MS" w:hAnsi="Trebuchet MS" w:cs="Trebuchet MS"/>
          <w:sz w:val="26"/>
          <w:szCs w:val="26"/>
          <w:highlight w:val="green"/>
        </w:rPr>
      </w:pPr>
    </w:p>
    <w:p w:rsidR="00F8199B" w:rsidRDefault="002E55B2">
      <w:pPr>
        <w:rPr>
          <w:rFonts w:ascii="Trebuchet MS" w:eastAsia="Trebuchet MS" w:hAnsi="Trebuchet MS" w:cs="Trebuchet MS"/>
          <w:b/>
          <w:sz w:val="26"/>
          <w:szCs w:val="26"/>
          <w:highlight w:val="green"/>
        </w:rPr>
      </w:pPr>
      <w:r>
        <w:rPr>
          <w:rFonts w:ascii="Trebuchet MS" w:eastAsia="Trebuchet MS" w:hAnsi="Trebuchet MS" w:cs="Trebuchet MS"/>
          <w:b/>
          <w:sz w:val="26"/>
          <w:szCs w:val="26"/>
          <w:highlight w:val="green"/>
        </w:rPr>
        <w:t>Película: Las mujeres de mi casa</w:t>
      </w:r>
    </w:p>
    <w:p w:rsidR="00F8199B" w:rsidRDefault="002E55B2">
      <w:pPr>
        <w:rPr>
          <w:rFonts w:ascii="Trebuchet MS" w:eastAsia="Trebuchet MS" w:hAnsi="Trebuchet MS" w:cs="Trebuchet MS"/>
          <w:sz w:val="26"/>
          <w:szCs w:val="26"/>
          <w:highlight w:val="green"/>
        </w:rPr>
      </w:pPr>
      <w:r>
        <w:rPr>
          <w:rFonts w:ascii="Trebuchet MS" w:eastAsia="Trebuchet MS" w:hAnsi="Trebuchet MS" w:cs="Trebuchet MS"/>
          <w:sz w:val="26"/>
          <w:szCs w:val="26"/>
          <w:highlight w:val="green"/>
        </w:rPr>
        <w:lastRenderedPageBreak/>
        <w:t>Fecha: 7 de agosto</w:t>
      </w:r>
    </w:p>
    <w:p w:rsidR="00F8199B" w:rsidRDefault="00F8199B">
      <w:pPr>
        <w:rPr>
          <w:rFonts w:ascii="Trebuchet MS" w:eastAsia="Trebuchet MS" w:hAnsi="Trebuchet MS" w:cs="Trebuchet MS"/>
          <w:sz w:val="20"/>
          <w:szCs w:val="20"/>
        </w:rPr>
      </w:pPr>
    </w:p>
    <w:p w:rsidR="00F8199B" w:rsidRDefault="002E55B2">
      <w:pPr>
        <w:rPr>
          <w:rFonts w:ascii="Trebuchet MS" w:eastAsia="Trebuchet MS" w:hAnsi="Trebuchet MS" w:cs="Trebuchet MS"/>
          <w:b/>
          <w:sz w:val="20"/>
          <w:szCs w:val="20"/>
        </w:rPr>
      </w:pPr>
      <w:r>
        <w:rPr>
          <w:rFonts w:ascii="Trebuchet MS" w:eastAsia="Trebuchet MS" w:hAnsi="Trebuchet MS" w:cs="Trebuchet MS"/>
          <w:b/>
          <w:sz w:val="20"/>
          <w:szCs w:val="20"/>
        </w:rPr>
        <w:t xml:space="preserve">Ficha Técnica: </w:t>
      </w:r>
    </w:p>
    <w:p w:rsidR="00F8199B" w:rsidRDefault="002E55B2">
      <w:pPr>
        <w:rPr>
          <w:rFonts w:ascii="Trebuchet MS" w:eastAsia="Trebuchet MS" w:hAnsi="Trebuchet MS" w:cs="Trebuchet MS"/>
          <w:sz w:val="20"/>
          <w:szCs w:val="20"/>
        </w:rPr>
      </w:pPr>
      <w:r>
        <w:rPr>
          <w:rFonts w:ascii="Trebuchet MS" w:eastAsia="Trebuchet MS" w:hAnsi="Trebuchet MS" w:cs="Trebuchet MS"/>
          <w:sz w:val="20"/>
          <w:szCs w:val="20"/>
        </w:rPr>
        <w:t xml:space="preserve">Dirigida por Valentina Reyes </w:t>
      </w:r>
    </w:p>
    <w:p w:rsidR="00F8199B" w:rsidRDefault="002E55B2">
      <w:pPr>
        <w:rPr>
          <w:rFonts w:ascii="Trebuchet MS" w:eastAsia="Trebuchet MS" w:hAnsi="Trebuchet MS" w:cs="Trebuchet MS"/>
          <w:sz w:val="20"/>
          <w:szCs w:val="20"/>
        </w:rPr>
      </w:pPr>
      <w:r>
        <w:rPr>
          <w:rFonts w:ascii="Trebuchet MS" w:eastAsia="Trebuchet MS" w:hAnsi="Trebuchet MS" w:cs="Trebuchet MS"/>
          <w:sz w:val="20"/>
          <w:szCs w:val="20"/>
        </w:rPr>
        <w:t xml:space="preserve">Guión Valentina Reyes </w:t>
      </w:r>
    </w:p>
    <w:p w:rsidR="00F8199B" w:rsidRDefault="002E55B2">
      <w:pPr>
        <w:rPr>
          <w:rFonts w:ascii="Trebuchet MS" w:eastAsia="Trebuchet MS" w:hAnsi="Trebuchet MS" w:cs="Trebuchet MS"/>
          <w:sz w:val="20"/>
          <w:szCs w:val="20"/>
        </w:rPr>
      </w:pPr>
      <w:r>
        <w:rPr>
          <w:rFonts w:ascii="Trebuchet MS" w:eastAsia="Trebuchet MS" w:hAnsi="Trebuchet MS" w:cs="Trebuchet MS"/>
          <w:sz w:val="20"/>
          <w:szCs w:val="20"/>
        </w:rPr>
        <w:t xml:space="preserve">País: Chile </w:t>
      </w:r>
    </w:p>
    <w:p w:rsidR="00F8199B" w:rsidRDefault="002E55B2">
      <w:pPr>
        <w:rPr>
          <w:rFonts w:ascii="Trebuchet MS" w:eastAsia="Trebuchet MS" w:hAnsi="Trebuchet MS" w:cs="Trebuchet MS"/>
          <w:sz w:val="20"/>
          <w:szCs w:val="20"/>
        </w:rPr>
      </w:pPr>
      <w:r>
        <w:rPr>
          <w:rFonts w:ascii="Trebuchet MS" w:eastAsia="Trebuchet MS" w:hAnsi="Trebuchet MS" w:cs="Trebuchet MS"/>
          <w:sz w:val="20"/>
          <w:szCs w:val="20"/>
        </w:rPr>
        <w:t xml:space="preserve">Duración: 77min. </w:t>
      </w:r>
    </w:p>
    <w:p w:rsidR="00F8199B" w:rsidRDefault="00F8199B">
      <w:pPr>
        <w:rPr>
          <w:rFonts w:ascii="Trebuchet MS" w:eastAsia="Trebuchet MS" w:hAnsi="Trebuchet MS" w:cs="Trebuchet MS"/>
          <w:sz w:val="20"/>
          <w:szCs w:val="20"/>
        </w:rPr>
      </w:pPr>
    </w:p>
    <w:p w:rsidR="00F8199B" w:rsidRDefault="002E55B2">
      <w:pPr>
        <w:rPr>
          <w:rFonts w:ascii="Trebuchet MS" w:eastAsia="Trebuchet MS" w:hAnsi="Trebuchet MS" w:cs="Trebuchet MS"/>
          <w:b/>
          <w:sz w:val="20"/>
          <w:szCs w:val="20"/>
        </w:rPr>
      </w:pPr>
      <w:r>
        <w:rPr>
          <w:rFonts w:ascii="Trebuchet MS" w:eastAsia="Trebuchet MS" w:hAnsi="Trebuchet MS" w:cs="Trebuchet MS"/>
          <w:b/>
          <w:sz w:val="20"/>
          <w:szCs w:val="20"/>
        </w:rPr>
        <w:t xml:space="preserve">Sinopsis: </w:t>
      </w:r>
    </w:p>
    <w:p w:rsidR="00F8199B" w:rsidRDefault="002E55B2">
      <w:pPr>
        <w:rPr>
          <w:rFonts w:ascii="Trebuchet MS" w:eastAsia="Trebuchet MS" w:hAnsi="Trebuchet MS" w:cs="Trebuchet MS"/>
          <w:sz w:val="20"/>
          <w:szCs w:val="20"/>
        </w:rPr>
      </w:pPr>
      <w:r>
        <w:rPr>
          <w:rFonts w:ascii="Trebuchet MS" w:eastAsia="Trebuchet MS" w:hAnsi="Trebuchet MS" w:cs="Trebuchet MS"/>
          <w:sz w:val="20"/>
          <w:szCs w:val="20"/>
        </w:rPr>
        <w:t>Una familia compuesta por tres generaciones de mujeres convive y coexiste con sus distintos procesos y etapas de vida en una antigua casa de Ñuñoa. Por un lado, Leonor, debe decidir su futuro, por otro Mónica decide vender la casa en la que han vivido toda</w:t>
      </w:r>
      <w:r>
        <w:rPr>
          <w:rFonts w:ascii="Trebuchet MS" w:eastAsia="Trebuchet MS" w:hAnsi="Trebuchet MS" w:cs="Trebuchet MS"/>
          <w:sz w:val="20"/>
          <w:szCs w:val="20"/>
        </w:rPr>
        <w:t xml:space="preserve"> su vida, y finalmente, Emilia, debe enfrentarse al Alzheimer, provocando que esta familia se transforme, se disuelva y se una en torno a un mismo espacio y tiempo que se ve reflejado en una casa que está prontamente por venderse.</w:t>
      </w:r>
    </w:p>
    <w:p w:rsidR="00F8199B" w:rsidRDefault="00F8199B">
      <w:pPr>
        <w:rPr>
          <w:rFonts w:ascii="Trebuchet MS" w:eastAsia="Trebuchet MS" w:hAnsi="Trebuchet MS" w:cs="Trebuchet MS"/>
          <w:sz w:val="20"/>
          <w:szCs w:val="20"/>
        </w:rPr>
      </w:pPr>
    </w:p>
    <w:p w:rsidR="00F8199B" w:rsidRDefault="002E55B2">
      <w:pPr>
        <w:rPr>
          <w:rFonts w:ascii="Trebuchet MS" w:eastAsia="Trebuchet MS" w:hAnsi="Trebuchet MS" w:cs="Trebuchet MS"/>
          <w:b/>
          <w:sz w:val="20"/>
          <w:szCs w:val="20"/>
        </w:rPr>
      </w:pPr>
      <w:r>
        <w:rPr>
          <w:rFonts w:ascii="Trebuchet MS" w:eastAsia="Trebuchet MS" w:hAnsi="Trebuchet MS" w:cs="Trebuchet MS"/>
          <w:b/>
          <w:sz w:val="20"/>
          <w:szCs w:val="20"/>
        </w:rPr>
        <w:t>Afiche:</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noProof/>
          <w:sz w:val="20"/>
          <w:szCs w:val="20"/>
          <w:lang w:val="es-ES" w:eastAsia="es-ES"/>
        </w:rPr>
        <w:drawing>
          <wp:inline distT="114300" distB="114300" distL="114300" distR="114300">
            <wp:extent cx="1914525" cy="2390775"/>
            <wp:effectExtent l="0" t="0" r="0" b="0"/>
            <wp:docPr id="157" name="image85.jpg"/>
            <wp:cNvGraphicFramePr/>
            <a:graphic xmlns:a="http://schemas.openxmlformats.org/drawingml/2006/main">
              <a:graphicData uri="http://schemas.openxmlformats.org/drawingml/2006/picture">
                <pic:pic xmlns:pic="http://schemas.openxmlformats.org/drawingml/2006/picture">
                  <pic:nvPicPr>
                    <pic:cNvPr id="0" name="image85.jpg"/>
                    <pic:cNvPicPr preferRelativeResize="0"/>
                  </pic:nvPicPr>
                  <pic:blipFill>
                    <a:blip r:embed="rId94"/>
                    <a:srcRect/>
                    <a:stretch>
                      <a:fillRect/>
                    </a:stretch>
                  </pic:blipFill>
                  <pic:spPr>
                    <a:xfrm>
                      <a:off x="0" y="0"/>
                      <a:ext cx="1914525" cy="2390775"/>
                    </a:xfrm>
                    <a:prstGeom prst="rect">
                      <a:avLst/>
                    </a:prstGeom>
                    <a:ln/>
                  </pic:spPr>
                </pic:pic>
              </a:graphicData>
            </a:graphic>
          </wp:inline>
        </w:drawing>
      </w: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2E55B2">
      <w:pPr>
        <w:spacing w:line="240" w:lineRule="auto"/>
        <w:rPr>
          <w:rFonts w:ascii="Trebuchet MS" w:eastAsia="Trebuchet MS" w:hAnsi="Trebuchet MS" w:cs="Trebuchet MS"/>
          <w:sz w:val="26"/>
          <w:szCs w:val="26"/>
        </w:rPr>
      </w:pPr>
      <w:r>
        <w:rPr>
          <w:rFonts w:ascii="Trebuchet MS" w:eastAsia="Trebuchet MS" w:hAnsi="Trebuchet MS" w:cs="Trebuchet MS"/>
          <w:sz w:val="26"/>
          <w:szCs w:val="26"/>
        </w:rPr>
        <w:t>Comu</w:t>
      </w:r>
      <w:r>
        <w:rPr>
          <w:rFonts w:ascii="Trebuchet MS" w:eastAsia="Trebuchet MS" w:hAnsi="Trebuchet MS" w:cs="Trebuchet MS"/>
          <w:sz w:val="26"/>
          <w:szCs w:val="26"/>
        </w:rPr>
        <w:t>nicado de prensa:</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noProof/>
          <w:sz w:val="20"/>
          <w:szCs w:val="20"/>
          <w:lang w:val="es-ES" w:eastAsia="es-ES"/>
        </w:rPr>
        <w:lastRenderedPageBreak/>
        <w:drawing>
          <wp:inline distT="114300" distB="114300" distL="114300" distR="114300">
            <wp:extent cx="5153978" cy="4589957"/>
            <wp:effectExtent l="0" t="0" r="0" b="0"/>
            <wp:docPr id="5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5"/>
                    <a:srcRect/>
                    <a:stretch>
                      <a:fillRect/>
                    </a:stretch>
                  </pic:blipFill>
                  <pic:spPr>
                    <a:xfrm>
                      <a:off x="0" y="0"/>
                      <a:ext cx="5153978" cy="4589957"/>
                    </a:xfrm>
                    <a:prstGeom prst="rect">
                      <a:avLst/>
                    </a:prstGeom>
                    <a:ln/>
                  </pic:spPr>
                </pic:pic>
              </a:graphicData>
            </a:graphic>
          </wp:inline>
        </w:drawing>
      </w: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2E55B2">
      <w:pPr>
        <w:spacing w:line="240" w:lineRule="auto"/>
        <w:rPr>
          <w:rFonts w:ascii="Trebuchet MS" w:eastAsia="Trebuchet MS" w:hAnsi="Trebuchet MS" w:cs="Trebuchet MS"/>
          <w:sz w:val="26"/>
          <w:szCs w:val="26"/>
        </w:rPr>
      </w:pPr>
      <w:r>
        <w:rPr>
          <w:rFonts w:ascii="Trebuchet MS" w:eastAsia="Trebuchet MS" w:hAnsi="Trebuchet MS" w:cs="Trebuchet MS"/>
          <w:sz w:val="26"/>
          <w:szCs w:val="26"/>
        </w:rPr>
        <w:t>Redes sociales:</w:t>
      </w:r>
    </w:p>
    <w:p w:rsidR="00F8199B" w:rsidRDefault="00F8199B">
      <w:pPr>
        <w:spacing w:line="240" w:lineRule="auto"/>
        <w:rPr>
          <w:rFonts w:ascii="Trebuchet MS" w:eastAsia="Trebuchet MS" w:hAnsi="Trebuchet MS" w:cs="Trebuchet MS"/>
          <w:sz w:val="20"/>
          <w:szCs w:val="20"/>
        </w:rPr>
      </w:pP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noProof/>
          <w:sz w:val="20"/>
          <w:szCs w:val="20"/>
          <w:lang w:val="es-ES" w:eastAsia="es-ES"/>
        </w:rPr>
        <w:lastRenderedPageBreak/>
        <w:drawing>
          <wp:inline distT="114300" distB="114300" distL="114300" distR="114300">
            <wp:extent cx="5612130" cy="3860800"/>
            <wp:effectExtent l="0" t="0" r="0" b="0"/>
            <wp:docPr id="5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96"/>
                    <a:srcRect/>
                    <a:stretch>
                      <a:fillRect/>
                    </a:stretch>
                  </pic:blipFill>
                  <pic:spPr>
                    <a:xfrm>
                      <a:off x="0" y="0"/>
                      <a:ext cx="5612130" cy="3860800"/>
                    </a:xfrm>
                    <a:prstGeom prst="rect">
                      <a:avLst/>
                    </a:prstGeom>
                    <a:ln/>
                  </pic:spPr>
                </pic:pic>
              </a:graphicData>
            </a:graphic>
          </wp:inline>
        </w:drawing>
      </w:r>
    </w:p>
    <w:p w:rsidR="00F8199B" w:rsidRDefault="00F8199B">
      <w:pPr>
        <w:spacing w:line="240" w:lineRule="auto"/>
        <w:rPr>
          <w:rFonts w:ascii="Trebuchet MS" w:eastAsia="Trebuchet MS" w:hAnsi="Trebuchet MS" w:cs="Trebuchet MS"/>
          <w:sz w:val="20"/>
          <w:szCs w:val="20"/>
        </w:rPr>
      </w:pPr>
    </w:p>
    <w:p w:rsidR="00F8199B" w:rsidRDefault="002E55B2">
      <w:pPr>
        <w:spacing w:line="240" w:lineRule="auto"/>
        <w:rPr>
          <w:rFonts w:ascii="Trebuchet MS" w:eastAsia="Trebuchet MS" w:hAnsi="Trebuchet MS" w:cs="Trebuchet MS"/>
          <w:sz w:val="26"/>
          <w:szCs w:val="26"/>
        </w:rPr>
      </w:pPr>
      <w:r>
        <w:rPr>
          <w:rFonts w:ascii="Trebuchet MS" w:eastAsia="Trebuchet MS" w:hAnsi="Trebuchet MS" w:cs="Trebuchet MS"/>
          <w:sz w:val="26"/>
          <w:szCs w:val="26"/>
        </w:rPr>
        <w:t>Conversatorio:</w:t>
      </w:r>
    </w:p>
    <w:p w:rsidR="00F8199B" w:rsidRDefault="002E55B2">
      <w:pPr>
        <w:spacing w:line="240" w:lineRule="auto"/>
        <w:rPr>
          <w:rFonts w:ascii="Trebuchet MS" w:eastAsia="Trebuchet MS" w:hAnsi="Trebuchet MS" w:cs="Trebuchet MS"/>
          <w:sz w:val="20"/>
          <w:szCs w:val="20"/>
        </w:rPr>
      </w:pPr>
      <w:hyperlink r:id="rId97">
        <w:r>
          <w:rPr>
            <w:rFonts w:ascii="Trebuchet MS" w:eastAsia="Trebuchet MS" w:hAnsi="Trebuchet MS" w:cs="Trebuchet MS"/>
            <w:color w:val="1155CC"/>
            <w:sz w:val="20"/>
            <w:szCs w:val="20"/>
            <w:u w:val="single"/>
          </w:rPr>
          <w:t>https://www.instagram.com/p/Cg-esnABlXJ/</w:t>
        </w:r>
      </w:hyperlink>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2E55B2">
      <w:pPr>
        <w:rPr>
          <w:rFonts w:ascii="Trebuchet MS" w:eastAsia="Trebuchet MS" w:hAnsi="Trebuchet MS" w:cs="Trebuchet MS"/>
          <w:b/>
          <w:sz w:val="26"/>
          <w:szCs w:val="26"/>
          <w:highlight w:val="green"/>
        </w:rPr>
      </w:pPr>
      <w:r>
        <w:rPr>
          <w:rFonts w:ascii="Trebuchet MS" w:eastAsia="Trebuchet MS" w:hAnsi="Trebuchet MS" w:cs="Trebuchet MS"/>
          <w:b/>
          <w:sz w:val="26"/>
          <w:szCs w:val="26"/>
          <w:highlight w:val="green"/>
        </w:rPr>
        <w:t>Pelicula: Mi país imaginario</w:t>
      </w:r>
    </w:p>
    <w:p w:rsidR="00F8199B" w:rsidRDefault="002E55B2">
      <w:pPr>
        <w:rPr>
          <w:rFonts w:ascii="Trebuchet MS" w:eastAsia="Trebuchet MS" w:hAnsi="Trebuchet MS" w:cs="Trebuchet MS"/>
          <w:sz w:val="26"/>
          <w:szCs w:val="26"/>
          <w:highlight w:val="green"/>
        </w:rPr>
      </w:pPr>
      <w:r>
        <w:rPr>
          <w:rFonts w:ascii="Trebuchet MS" w:eastAsia="Trebuchet MS" w:hAnsi="Trebuchet MS" w:cs="Trebuchet MS"/>
          <w:sz w:val="26"/>
          <w:szCs w:val="26"/>
          <w:highlight w:val="green"/>
        </w:rPr>
        <w:t>Fecha: 27 de agosto</w:t>
      </w:r>
    </w:p>
    <w:p w:rsidR="00F8199B" w:rsidRDefault="00F8199B">
      <w:pPr>
        <w:rPr>
          <w:rFonts w:ascii="Trebuchet MS" w:eastAsia="Trebuchet MS" w:hAnsi="Trebuchet MS" w:cs="Trebuchet MS"/>
          <w:sz w:val="26"/>
          <w:szCs w:val="26"/>
          <w:highlight w:val="green"/>
        </w:rPr>
      </w:pPr>
    </w:p>
    <w:p w:rsidR="00F8199B" w:rsidRDefault="00F8199B">
      <w:pPr>
        <w:rPr>
          <w:rFonts w:ascii="Trebuchet MS" w:eastAsia="Trebuchet MS" w:hAnsi="Trebuchet MS" w:cs="Trebuchet MS"/>
          <w:sz w:val="20"/>
          <w:szCs w:val="20"/>
        </w:rPr>
      </w:pP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Ficha Técnica:</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sz w:val="20"/>
          <w:szCs w:val="20"/>
        </w:rPr>
        <w:t>dirección: patricio Guzman</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sz w:val="20"/>
          <w:szCs w:val="20"/>
        </w:rPr>
        <w:t>Año: 2022</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sz w:val="20"/>
          <w:szCs w:val="20"/>
        </w:rPr>
        <w:t>Duración: 83 min.</w:t>
      </w: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2E55B2">
      <w:pPr>
        <w:spacing w:line="240" w:lineRule="auto"/>
        <w:rPr>
          <w:rFonts w:ascii="Trebuchet MS" w:eastAsia="Trebuchet MS" w:hAnsi="Trebuchet MS" w:cs="Trebuchet MS"/>
          <w:b/>
          <w:color w:val="262626"/>
          <w:sz w:val="20"/>
          <w:szCs w:val="20"/>
          <w:highlight w:val="white"/>
        </w:rPr>
      </w:pPr>
      <w:r>
        <w:rPr>
          <w:rFonts w:ascii="Trebuchet MS" w:eastAsia="Trebuchet MS" w:hAnsi="Trebuchet MS" w:cs="Trebuchet MS"/>
          <w:b/>
          <w:sz w:val="20"/>
          <w:szCs w:val="20"/>
        </w:rPr>
        <w:t>Sinopsis:</w:t>
      </w:r>
    </w:p>
    <w:p w:rsidR="00F8199B" w:rsidRDefault="002E55B2">
      <w:pPr>
        <w:shd w:val="clear" w:color="auto" w:fill="FFFFFF"/>
        <w:spacing w:after="150" w:line="240" w:lineRule="auto"/>
        <w:rPr>
          <w:rFonts w:ascii="Trebuchet MS" w:eastAsia="Trebuchet MS" w:hAnsi="Trebuchet MS" w:cs="Trebuchet MS"/>
          <w:color w:val="1A171B"/>
          <w:sz w:val="20"/>
          <w:szCs w:val="20"/>
          <w:highlight w:val="white"/>
        </w:rPr>
      </w:pPr>
      <w:r>
        <w:rPr>
          <w:rFonts w:ascii="Trebuchet MS" w:eastAsia="Trebuchet MS" w:hAnsi="Trebuchet MS" w:cs="Trebuchet MS"/>
          <w:color w:val="1A171B"/>
          <w:sz w:val="20"/>
          <w:szCs w:val="20"/>
          <w:highlight w:val="white"/>
        </w:rPr>
        <w:t>"Octubre de 2019: una revolución inesperada, una agitación social.</w:t>
      </w:r>
    </w:p>
    <w:p w:rsidR="00F8199B" w:rsidRDefault="002E55B2">
      <w:pPr>
        <w:shd w:val="clear" w:color="auto" w:fill="FFFFFF"/>
        <w:spacing w:after="150" w:line="240" w:lineRule="auto"/>
        <w:rPr>
          <w:rFonts w:ascii="Trebuchet MS" w:eastAsia="Trebuchet MS" w:hAnsi="Trebuchet MS" w:cs="Trebuchet MS"/>
          <w:color w:val="1A171B"/>
          <w:sz w:val="20"/>
          <w:szCs w:val="20"/>
          <w:highlight w:val="white"/>
        </w:rPr>
      </w:pPr>
      <w:r>
        <w:rPr>
          <w:rFonts w:ascii="Trebuchet MS" w:eastAsia="Trebuchet MS" w:hAnsi="Trebuchet MS" w:cs="Trebuchet MS"/>
          <w:color w:val="1A171B"/>
          <w:sz w:val="20"/>
          <w:szCs w:val="20"/>
          <w:highlight w:val="white"/>
        </w:rPr>
        <w:t>Un millón y medio de personas se manifestaron en las calles de Santiago exigiendo más democracia, una vida mejor, un mejor</w:t>
      </w:r>
      <w:r>
        <w:rPr>
          <w:rFonts w:ascii="Trebuchet MS" w:eastAsia="Trebuchet MS" w:hAnsi="Trebuchet MS" w:cs="Trebuchet MS"/>
          <w:color w:val="1A171B"/>
          <w:sz w:val="20"/>
          <w:szCs w:val="20"/>
          <w:highlight w:val="white"/>
        </w:rPr>
        <w:t xml:space="preserve"> sistema de educación y salud y una nueva Constitución.</w:t>
      </w:r>
    </w:p>
    <w:p w:rsidR="00F8199B" w:rsidRDefault="002E55B2">
      <w:pPr>
        <w:shd w:val="clear" w:color="auto" w:fill="FFFFFF"/>
        <w:spacing w:after="150" w:line="240" w:lineRule="auto"/>
        <w:rPr>
          <w:rFonts w:ascii="Trebuchet MS" w:eastAsia="Trebuchet MS" w:hAnsi="Trebuchet MS" w:cs="Trebuchet MS"/>
          <w:color w:val="1A171B"/>
          <w:sz w:val="20"/>
          <w:szCs w:val="20"/>
          <w:highlight w:val="white"/>
        </w:rPr>
      </w:pPr>
      <w:r>
        <w:rPr>
          <w:rFonts w:ascii="Trebuchet MS" w:eastAsia="Trebuchet MS" w:hAnsi="Trebuchet MS" w:cs="Trebuchet MS"/>
          <w:color w:val="1A171B"/>
          <w:sz w:val="20"/>
          <w:szCs w:val="20"/>
          <w:highlight w:val="white"/>
        </w:rPr>
        <w:t>Chile había recuperado la memoria… Lo que yo esperaba desde mis luchas estudiantiles de 1973, se había hecho por fin realidad". Patricio Guzmán</w:t>
      </w:r>
    </w:p>
    <w:p w:rsidR="00F8199B" w:rsidRDefault="002E55B2">
      <w:pPr>
        <w:spacing w:line="240" w:lineRule="auto"/>
        <w:rPr>
          <w:rFonts w:ascii="Trebuchet MS" w:eastAsia="Trebuchet MS" w:hAnsi="Trebuchet MS" w:cs="Trebuchet MS"/>
          <w:color w:val="1A171B"/>
          <w:sz w:val="20"/>
          <w:szCs w:val="20"/>
          <w:highlight w:val="white"/>
        </w:rPr>
      </w:pPr>
      <w:r>
        <w:rPr>
          <w:rFonts w:ascii="Trebuchet MS" w:eastAsia="Trebuchet MS" w:hAnsi="Trebuchet MS" w:cs="Trebuchet MS"/>
          <w:noProof/>
          <w:sz w:val="20"/>
          <w:szCs w:val="20"/>
          <w:lang w:val="es-ES" w:eastAsia="es-ES"/>
        </w:rPr>
        <w:drawing>
          <wp:inline distT="114300" distB="114300" distL="114300" distR="114300">
            <wp:extent cx="3105150" cy="4330700"/>
            <wp:effectExtent l="0" t="0" r="0" b="0"/>
            <wp:docPr id="6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98"/>
                    <a:srcRect/>
                    <a:stretch>
                      <a:fillRect/>
                    </a:stretch>
                  </pic:blipFill>
                  <pic:spPr>
                    <a:xfrm>
                      <a:off x="0" y="0"/>
                      <a:ext cx="3105150" cy="4330700"/>
                    </a:xfrm>
                    <a:prstGeom prst="rect">
                      <a:avLst/>
                    </a:prstGeom>
                    <a:ln/>
                  </pic:spPr>
                </pic:pic>
              </a:graphicData>
            </a:graphic>
          </wp:inline>
        </w:drawing>
      </w:r>
    </w:p>
    <w:p w:rsidR="00F8199B" w:rsidRDefault="00F8199B">
      <w:pPr>
        <w:spacing w:line="240" w:lineRule="auto"/>
        <w:rPr>
          <w:rFonts w:ascii="Trebuchet MS" w:eastAsia="Trebuchet MS" w:hAnsi="Trebuchet MS" w:cs="Trebuchet MS"/>
          <w:color w:val="1A171B"/>
          <w:sz w:val="20"/>
          <w:szCs w:val="20"/>
          <w:highlight w:val="white"/>
        </w:rPr>
      </w:pPr>
    </w:p>
    <w:p w:rsidR="00F8199B" w:rsidRDefault="002E55B2">
      <w:pPr>
        <w:spacing w:line="240" w:lineRule="auto"/>
        <w:rPr>
          <w:rFonts w:ascii="Trebuchet MS" w:eastAsia="Trebuchet MS" w:hAnsi="Trebuchet MS" w:cs="Trebuchet MS"/>
          <w:color w:val="1A171B"/>
          <w:sz w:val="20"/>
          <w:szCs w:val="20"/>
          <w:highlight w:val="white"/>
        </w:rPr>
      </w:pPr>
      <w:r>
        <w:rPr>
          <w:rFonts w:ascii="Trebuchet MS" w:eastAsia="Trebuchet MS" w:hAnsi="Trebuchet MS" w:cs="Trebuchet MS"/>
          <w:color w:val="1A171B"/>
          <w:sz w:val="20"/>
          <w:szCs w:val="20"/>
          <w:highlight w:val="white"/>
        </w:rPr>
        <w:t>Comunicado de prensa:</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noProof/>
          <w:sz w:val="20"/>
          <w:szCs w:val="20"/>
          <w:lang w:val="es-ES" w:eastAsia="es-ES"/>
        </w:rPr>
        <w:lastRenderedPageBreak/>
        <w:drawing>
          <wp:inline distT="114300" distB="114300" distL="114300" distR="114300">
            <wp:extent cx="2524125" cy="2197100"/>
            <wp:effectExtent l="0" t="0" r="0" b="0"/>
            <wp:docPr id="7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9"/>
                    <a:srcRect/>
                    <a:stretch>
                      <a:fillRect/>
                    </a:stretch>
                  </pic:blipFill>
                  <pic:spPr>
                    <a:xfrm>
                      <a:off x="0" y="0"/>
                      <a:ext cx="2524125" cy="2197100"/>
                    </a:xfrm>
                    <a:prstGeom prst="rect">
                      <a:avLst/>
                    </a:prstGeom>
                    <a:ln/>
                  </pic:spPr>
                </pic:pic>
              </a:graphicData>
            </a:graphic>
          </wp:inline>
        </w:drawing>
      </w: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2E55B2">
      <w:pPr>
        <w:spacing w:line="240" w:lineRule="auto"/>
        <w:rPr>
          <w:rFonts w:ascii="Trebuchet MS" w:eastAsia="Trebuchet MS" w:hAnsi="Trebuchet MS" w:cs="Trebuchet MS"/>
          <w:sz w:val="26"/>
          <w:szCs w:val="26"/>
        </w:rPr>
      </w:pPr>
      <w:r>
        <w:rPr>
          <w:rFonts w:ascii="Trebuchet MS" w:eastAsia="Trebuchet MS" w:hAnsi="Trebuchet MS" w:cs="Trebuchet MS"/>
          <w:sz w:val="26"/>
          <w:szCs w:val="26"/>
        </w:rPr>
        <w:t>Conversatorio:</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noProof/>
          <w:sz w:val="20"/>
          <w:szCs w:val="20"/>
          <w:lang w:val="es-ES" w:eastAsia="es-ES"/>
        </w:rPr>
        <w:drawing>
          <wp:inline distT="114300" distB="114300" distL="114300" distR="114300">
            <wp:extent cx="3696653" cy="3238494"/>
            <wp:effectExtent l="0" t="0" r="0" b="0"/>
            <wp:docPr id="164"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00"/>
                    <a:srcRect/>
                    <a:stretch>
                      <a:fillRect/>
                    </a:stretch>
                  </pic:blipFill>
                  <pic:spPr>
                    <a:xfrm>
                      <a:off x="0" y="0"/>
                      <a:ext cx="3696653" cy="3238494"/>
                    </a:xfrm>
                    <a:prstGeom prst="rect">
                      <a:avLst/>
                    </a:prstGeom>
                    <a:ln/>
                  </pic:spPr>
                </pic:pic>
              </a:graphicData>
            </a:graphic>
          </wp:inline>
        </w:drawing>
      </w: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2E55B2">
      <w:pPr>
        <w:spacing w:line="240" w:lineRule="auto"/>
        <w:rPr>
          <w:rFonts w:ascii="Trebuchet MS" w:eastAsia="Trebuchet MS" w:hAnsi="Trebuchet MS" w:cs="Trebuchet MS"/>
          <w:sz w:val="20"/>
          <w:szCs w:val="20"/>
        </w:rPr>
      </w:pPr>
      <w:hyperlink r:id="rId101">
        <w:r>
          <w:rPr>
            <w:rFonts w:ascii="Trebuchet MS" w:eastAsia="Trebuchet MS" w:hAnsi="Trebuchet MS" w:cs="Trebuchet MS"/>
            <w:color w:val="1155CC"/>
            <w:sz w:val="20"/>
            <w:szCs w:val="20"/>
            <w:u w:val="single"/>
          </w:rPr>
          <w:t>https://www.instagram.com/p/ChyM3pBBMz8/</w:t>
        </w:r>
      </w:hyperlink>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2E55B2">
      <w:pPr>
        <w:spacing w:line="240" w:lineRule="auto"/>
        <w:rPr>
          <w:rFonts w:ascii="Trebuchet MS" w:eastAsia="Trebuchet MS" w:hAnsi="Trebuchet MS" w:cs="Trebuchet MS"/>
          <w:b/>
          <w:sz w:val="26"/>
          <w:szCs w:val="26"/>
          <w:highlight w:val="green"/>
        </w:rPr>
      </w:pPr>
      <w:r>
        <w:rPr>
          <w:rFonts w:ascii="Trebuchet MS" w:eastAsia="Trebuchet MS" w:hAnsi="Trebuchet MS" w:cs="Trebuchet MS"/>
          <w:b/>
          <w:sz w:val="26"/>
          <w:szCs w:val="26"/>
          <w:highlight w:val="green"/>
        </w:rPr>
        <w:t>Película: Matar a la bestia</w:t>
      </w:r>
    </w:p>
    <w:p w:rsidR="00F8199B" w:rsidRDefault="002E55B2">
      <w:pPr>
        <w:spacing w:line="240" w:lineRule="auto"/>
        <w:rPr>
          <w:rFonts w:ascii="Trebuchet MS" w:eastAsia="Trebuchet MS" w:hAnsi="Trebuchet MS" w:cs="Trebuchet MS"/>
          <w:sz w:val="26"/>
          <w:szCs w:val="26"/>
          <w:highlight w:val="green"/>
        </w:rPr>
      </w:pPr>
      <w:r>
        <w:rPr>
          <w:rFonts w:ascii="Trebuchet MS" w:eastAsia="Trebuchet MS" w:hAnsi="Trebuchet MS" w:cs="Trebuchet MS"/>
          <w:sz w:val="26"/>
          <w:szCs w:val="26"/>
          <w:highlight w:val="green"/>
        </w:rPr>
        <w:lastRenderedPageBreak/>
        <w:t>Fecha: 4 de octubre</w:t>
      </w:r>
    </w:p>
    <w:p w:rsidR="00F8199B" w:rsidRDefault="00F8199B">
      <w:pPr>
        <w:spacing w:line="240" w:lineRule="auto"/>
        <w:rPr>
          <w:rFonts w:ascii="Trebuchet MS" w:eastAsia="Trebuchet MS" w:hAnsi="Trebuchet MS" w:cs="Trebuchet MS"/>
          <w:sz w:val="20"/>
          <w:szCs w:val="20"/>
        </w:rPr>
      </w:pP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Ficha Técnica:</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sz w:val="20"/>
          <w:szCs w:val="20"/>
        </w:rPr>
        <w:t xml:space="preserve">Título original: Matar a la bestia </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sz w:val="20"/>
          <w:szCs w:val="20"/>
        </w:rPr>
        <w:t xml:space="preserve">Año: 2021 </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sz w:val="20"/>
          <w:szCs w:val="20"/>
        </w:rPr>
        <w:t xml:space="preserve">Duración: 79 min. </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sz w:val="20"/>
          <w:szCs w:val="20"/>
        </w:rPr>
        <w:t>País: Argentina</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sz w:val="20"/>
          <w:szCs w:val="20"/>
        </w:rPr>
        <w:t xml:space="preserve">Dirección: Agustina San Martín </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sz w:val="20"/>
          <w:szCs w:val="20"/>
        </w:rPr>
        <w:t>Guión: Agustina San Martín</w:t>
      </w: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b/>
          <w:sz w:val="20"/>
          <w:szCs w:val="20"/>
        </w:rPr>
        <w:t>Sinopsis</w:t>
      </w:r>
      <w:r>
        <w:rPr>
          <w:rFonts w:ascii="Trebuchet MS" w:eastAsia="Trebuchet MS" w:hAnsi="Trebuchet MS" w:cs="Trebuchet MS"/>
          <w:sz w:val="20"/>
          <w:szCs w:val="20"/>
        </w:rPr>
        <w:t>:</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color w:val="333333"/>
          <w:sz w:val="21"/>
          <w:szCs w:val="21"/>
          <w:highlight w:val="white"/>
        </w:rPr>
        <w:t xml:space="preserve">Emilia, de 17 años, llega al albergue de su tía Inés en la frontera entre Argentina y Brasil, en busca de su hermano perdido hace mucho tiempo. En esta exuberante jungla, donde abundan </w:t>
      </w:r>
      <w:r>
        <w:rPr>
          <w:rFonts w:ascii="Trebuchet MS" w:eastAsia="Trebuchet MS" w:hAnsi="Trebuchet MS" w:cs="Trebuchet MS"/>
          <w:color w:val="333333"/>
          <w:sz w:val="21"/>
          <w:szCs w:val="21"/>
          <w:highlight w:val="white"/>
        </w:rPr>
        <w:t>los mitos y leyendas locales, una peligrosa bestia que se cree que es el espíritu de un hombre malvado que toma la forma de diferentes animales, parece estar deambulando. En un viaje en pleno despertar sexual, Emilia tendrá que enfrentarse a su pasado para</w:t>
      </w:r>
      <w:r>
        <w:rPr>
          <w:rFonts w:ascii="Trebuchet MS" w:eastAsia="Trebuchet MS" w:hAnsi="Trebuchet MS" w:cs="Trebuchet MS"/>
          <w:color w:val="333333"/>
          <w:sz w:val="21"/>
          <w:szCs w:val="21"/>
          <w:highlight w:val="white"/>
        </w:rPr>
        <w:t xml:space="preserve"> matar a la bestia.</w:t>
      </w:r>
    </w:p>
    <w:p w:rsidR="00F8199B" w:rsidRDefault="00F8199B">
      <w:pPr>
        <w:rPr>
          <w:rFonts w:ascii="Trebuchet MS" w:eastAsia="Trebuchet MS" w:hAnsi="Trebuchet MS" w:cs="Trebuchet MS"/>
          <w:sz w:val="20"/>
          <w:szCs w:val="20"/>
        </w:rPr>
      </w:pPr>
    </w:p>
    <w:p w:rsidR="00F8199B" w:rsidRDefault="002E55B2">
      <w:pPr>
        <w:rPr>
          <w:rFonts w:ascii="Trebuchet MS" w:eastAsia="Trebuchet MS" w:hAnsi="Trebuchet MS" w:cs="Trebuchet MS"/>
          <w:sz w:val="20"/>
          <w:szCs w:val="20"/>
        </w:rPr>
      </w:pPr>
      <w:r>
        <w:rPr>
          <w:rFonts w:ascii="Trebuchet MS" w:eastAsia="Trebuchet MS" w:hAnsi="Trebuchet MS" w:cs="Trebuchet MS"/>
          <w:sz w:val="20"/>
          <w:szCs w:val="20"/>
        </w:rPr>
        <w:t>Afiche:</w:t>
      </w:r>
    </w:p>
    <w:p w:rsidR="00F8199B" w:rsidRDefault="002E55B2">
      <w:pPr>
        <w:spacing w:line="240" w:lineRule="auto"/>
        <w:rPr>
          <w:rFonts w:ascii="Trebuchet MS" w:eastAsia="Trebuchet MS" w:hAnsi="Trebuchet MS" w:cs="Trebuchet MS"/>
          <w:b/>
          <w:sz w:val="20"/>
          <w:szCs w:val="20"/>
          <w:u w:val="single"/>
        </w:rPr>
      </w:pPr>
      <w:r>
        <w:rPr>
          <w:noProof/>
          <w:lang w:val="es-ES" w:eastAsia="es-ES"/>
        </w:rPr>
        <w:drawing>
          <wp:anchor distT="114300" distB="114300" distL="114300" distR="114300" simplePos="0" relativeHeight="251672576" behindDoc="0" locked="0" layoutInCell="1" hidden="0" allowOverlap="1">
            <wp:simplePos x="0" y="0"/>
            <wp:positionH relativeFrom="column">
              <wp:posOffset>19051</wp:posOffset>
            </wp:positionH>
            <wp:positionV relativeFrom="paragraph">
              <wp:posOffset>114300</wp:posOffset>
            </wp:positionV>
            <wp:extent cx="3105150" cy="4470400"/>
            <wp:effectExtent l="0" t="0" r="0" b="0"/>
            <wp:wrapNone/>
            <wp:docPr id="163" name="image94.jpg"/>
            <wp:cNvGraphicFramePr/>
            <a:graphic xmlns:a="http://schemas.openxmlformats.org/drawingml/2006/main">
              <a:graphicData uri="http://schemas.openxmlformats.org/drawingml/2006/picture">
                <pic:pic xmlns:pic="http://schemas.openxmlformats.org/drawingml/2006/picture">
                  <pic:nvPicPr>
                    <pic:cNvPr id="0" name="image94.jpg"/>
                    <pic:cNvPicPr preferRelativeResize="0"/>
                  </pic:nvPicPr>
                  <pic:blipFill>
                    <a:blip r:embed="rId102"/>
                    <a:srcRect/>
                    <a:stretch>
                      <a:fillRect/>
                    </a:stretch>
                  </pic:blipFill>
                  <pic:spPr>
                    <a:xfrm>
                      <a:off x="0" y="0"/>
                      <a:ext cx="3105150" cy="4470400"/>
                    </a:xfrm>
                    <a:prstGeom prst="rect">
                      <a:avLst/>
                    </a:prstGeom>
                    <a:ln/>
                  </pic:spPr>
                </pic:pic>
              </a:graphicData>
            </a:graphic>
          </wp:anchor>
        </w:drawing>
      </w: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2E55B2">
      <w:pPr>
        <w:spacing w:line="240" w:lineRule="auto"/>
        <w:rPr>
          <w:rFonts w:ascii="Trebuchet MS" w:eastAsia="Trebuchet MS" w:hAnsi="Trebuchet MS" w:cs="Trebuchet MS"/>
          <w:b/>
          <w:sz w:val="20"/>
          <w:szCs w:val="20"/>
          <w:u w:val="single"/>
        </w:rPr>
      </w:pPr>
      <w:r>
        <w:rPr>
          <w:rFonts w:ascii="Trebuchet MS" w:eastAsia="Trebuchet MS" w:hAnsi="Trebuchet MS" w:cs="Trebuchet MS"/>
          <w:b/>
          <w:sz w:val="20"/>
          <w:szCs w:val="20"/>
          <w:u w:val="single"/>
        </w:rPr>
        <w:t>Conversatorio</w:t>
      </w: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6"/>
          <w:szCs w:val="26"/>
        </w:rPr>
      </w:pPr>
    </w:p>
    <w:p w:rsidR="00F8199B" w:rsidRDefault="002E55B2">
      <w:pPr>
        <w:spacing w:line="240" w:lineRule="auto"/>
        <w:rPr>
          <w:rFonts w:ascii="Trebuchet MS" w:eastAsia="Trebuchet MS" w:hAnsi="Trebuchet MS" w:cs="Trebuchet MS"/>
          <w:b/>
          <w:sz w:val="26"/>
          <w:szCs w:val="26"/>
        </w:rPr>
      </w:pPr>
      <w:r>
        <w:rPr>
          <w:rFonts w:ascii="Trebuchet MS" w:eastAsia="Trebuchet MS" w:hAnsi="Trebuchet MS" w:cs="Trebuchet MS"/>
          <w:b/>
          <w:sz w:val="26"/>
          <w:szCs w:val="26"/>
        </w:rPr>
        <w:lastRenderedPageBreak/>
        <w:t xml:space="preserve">Redes Sociales </w:t>
      </w:r>
    </w:p>
    <w:p w:rsidR="00F8199B" w:rsidRDefault="002E55B2">
      <w:pPr>
        <w:spacing w:line="240" w:lineRule="auto"/>
        <w:rPr>
          <w:rFonts w:ascii="Trebuchet MS" w:eastAsia="Trebuchet MS" w:hAnsi="Trebuchet MS" w:cs="Trebuchet MS"/>
          <w:b/>
          <w:sz w:val="20"/>
          <w:szCs w:val="20"/>
          <w:u w:val="single"/>
        </w:rPr>
      </w:pPr>
      <w:r>
        <w:rPr>
          <w:rFonts w:ascii="Trebuchet MS" w:eastAsia="Trebuchet MS" w:hAnsi="Trebuchet MS" w:cs="Trebuchet MS"/>
          <w:b/>
          <w:noProof/>
          <w:sz w:val="20"/>
          <w:szCs w:val="20"/>
          <w:u w:val="single"/>
          <w:lang w:val="es-ES" w:eastAsia="es-ES"/>
        </w:rPr>
        <w:drawing>
          <wp:inline distT="114300" distB="114300" distL="114300" distR="114300">
            <wp:extent cx="5612130" cy="3911600"/>
            <wp:effectExtent l="0" t="0" r="0" b="0"/>
            <wp:docPr id="142"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03"/>
                    <a:srcRect/>
                    <a:stretch>
                      <a:fillRect/>
                    </a:stretch>
                  </pic:blipFill>
                  <pic:spPr>
                    <a:xfrm>
                      <a:off x="0" y="0"/>
                      <a:ext cx="5612130" cy="3911600"/>
                    </a:xfrm>
                    <a:prstGeom prst="rect">
                      <a:avLst/>
                    </a:prstGeom>
                    <a:ln/>
                  </pic:spPr>
                </pic:pic>
              </a:graphicData>
            </a:graphic>
          </wp:inline>
        </w:drawing>
      </w: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rPr>
      </w:pP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Conversatorio:</w:t>
      </w:r>
    </w:p>
    <w:p w:rsidR="00F8199B" w:rsidRDefault="00F8199B">
      <w:pPr>
        <w:spacing w:line="240" w:lineRule="auto"/>
        <w:rPr>
          <w:rFonts w:ascii="Trebuchet MS" w:eastAsia="Trebuchet MS" w:hAnsi="Trebuchet MS" w:cs="Trebuchet MS"/>
          <w:b/>
          <w:sz w:val="20"/>
          <w:szCs w:val="20"/>
        </w:rPr>
      </w:pPr>
    </w:p>
    <w:p w:rsidR="00F8199B" w:rsidRDefault="002E55B2">
      <w:pPr>
        <w:spacing w:line="240" w:lineRule="auto"/>
        <w:rPr>
          <w:rFonts w:ascii="Trebuchet MS" w:eastAsia="Trebuchet MS" w:hAnsi="Trebuchet MS" w:cs="Trebuchet MS"/>
          <w:b/>
          <w:sz w:val="20"/>
          <w:szCs w:val="20"/>
        </w:rPr>
      </w:pPr>
      <w:hyperlink r:id="rId104">
        <w:r>
          <w:rPr>
            <w:rFonts w:ascii="Trebuchet MS" w:eastAsia="Trebuchet MS" w:hAnsi="Trebuchet MS" w:cs="Trebuchet MS"/>
            <w:b/>
            <w:color w:val="1155CC"/>
            <w:sz w:val="20"/>
            <w:szCs w:val="20"/>
          </w:rPr>
          <w:t>https://www.instagram.com/p/Cjd8x9FBSWL/</w:t>
        </w:r>
      </w:hyperlink>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6"/>
          <w:szCs w:val="26"/>
          <w:highlight w:val="green"/>
          <w:u w:val="single"/>
        </w:rPr>
      </w:pPr>
    </w:p>
    <w:p w:rsidR="00F8199B" w:rsidRDefault="002E55B2">
      <w:pPr>
        <w:spacing w:line="240" w:lineRule="auto"/>
        <w:rPr>
          <w:rFonts w:ascii="Trebuchet MS" w:eastAsia="Trebuchet MS" w:hAnsi="Trebuchet MS" w:cs="Trebuchet MS"/>
          <w:b/>
          <w:sz w:val="26"/>
          <w:szCs w:val="26"/>
          <w:highlight w:val="green"/>
        </w:rPr>
      </w:pPr>
      <w:r>
        <w:rPr>
          <w:rFonts w:ascii="Trebuchet MS" w:eastAsia="Trebuchet MS" w:hAnsi="Trebuchet MS" w:cs="Trebuchet MS"/>
          <w:b/>
          <w:sz w:val="26"/>
          <w:szCs w:val="26"/>
          <w:highlight w:val="green"/>
        </w:rPr>
        <w:t>Película: 1976</w:t>
      </w:r>
    </w:p>
    <w:p w:rsidR="00F8199B" w:rsidRDefault="002E55B2">
      <w:pPr>
        <w:spacing w:line="240" w:lineRule="auto"/>
        <w:rPr>
          <w:rFonts w:ascii="Trebuchet MS" w:eastAsia="Trebuchet MS" w:hAnsi="Trebuchet MS" w:cs="Trebuchet MS"/>
          <w:sz w:val="26"/>
          <w:szCs w:val="26"/>
          <w:highlight w:val="green"/>
        </w:rPr>
      </w:pPr>
      <w:r>
        <w:rPr>
          <w:rFonts w:ascii="Trebuchet MS" w:eastAsia="Trebuchet MS" w:hAnsi="Trebuchet MS" w:cs="Trebuchet MS"/>
          <w:sz w:val="26"/>
          <w:szCs w:val="26"/>
          <w:highlight w:val="green"/>
        </w:rPr>
        <w:lastRenderedPageBreak/>
        <w:t>Fecha: 20 de octubre</w:t>
      </w:r>
    </w:p>
    <w:p w:rsidR="00F8199B" w:rsidRDefault="00F8199B">
      <w:pPr>
        <w:spacing w:line="240" w:lineRule="auto"/>
        <w:rPr>
          <w:rFonts w:ascii="Trebuchet MS" w:eastAsia="Trebuchet MS" w:hAnsi="Trebuchet MS" w:cs="Trebuchet MS"/>
          <w:b/>
          <w:sz w:val="20"/>
          <w:szCs w:val="20"/>
          <w:shd w:val="clear" w:color="auto" w:fill="FFD966"/>
        </w:rPr>
      </w:pP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Ficha Técnica:</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sz w:val="20"/>
          <w:szCs w:val="20"/>
        </w:rPr>
        <w:t xml:space="preserve">Título original 1976 </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sz w:val="20"/>
          <w:szCs w:val="20"/>
        </w:rPr>
        <w:t xml:space="preserve">Año 2022 </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sz w:val="20"/>
          <w:szCs w:val="20"/>
        </w:rPr>
        <w:t xml:space="preserve">Duración 95 min. </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sz w:val="20"/>
          <w:szCs w:val="20"/>
        </w:rPr>
        <w:t>País Chile Chile</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sz w:val="20"/>
          <w:szCs w:val="20"/>
        </w:rPr>
        <w:t>Dirección Manuela Martelli</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sz w:val="20"/>
          <w:szCs w:val="20"/>
        </w:rPr>
        <w:t>Guión Manuela Martelli, Alejandra Moffat</w:t>
      </w:r>
    </w:p>
    <w:p w:rsidR="00F8199B" w:rsidRDefault="00F8199B">
      <w:pPr>
        <w:spacing w:line="240" w:lineRule="auto"/>
        <w:rPr>
          <w:rFonts w:ascii="Trebuchet MS" w:eastAsia="Trebuchet MS" w:hAnsi="Trebuchet MS" w:cs="Trebuchet MS"/>
          <w:b/>
          <w:sz w:val="20"/>
          <w:szCs w:val="20"/>
          <w:u w:val="single"/>
        </w:rPr>
      </w:pP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Sinopsis:</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color w:val="333333"/>
          <w:sz w:val="21"/>
          <w:szCs w:val="21"/>
          <w:highlight w:val="white"/>
        </w:rPr>
        <w:t>1976, Chile. Carmen se va a la playa para supervisar la remodelación de su casa. Su marido, sus hijos y sus nietos van y vienen en las vacaciones de invierno. Cuando el sacerdote de su familia le pide que cuide a un joven que está alojando en secreto, Carm</w:t>
      </w:r>
      <w:r>
        <w:rPr>
          <w:rFonts w:ascii="Trebuchet MS" w:eastAsia="Trebuchet MS" w:hAnsi="Trebuchet MS" w:cs="Trebuchet MS"/>
          <w:color w:val="333333"/>
          <w:sz w:val="21"/>
          <w:szCs w:val="21"/>
          <w:highlight w:val="white"/>
        </w:rPr>
        <w:t xml:space="preserve">en se adentra en territorios inexplorados, lejos de la vida tranquila a la que está acostumbrada. </w:t>
      </w:r>
    </w:p>
    <w:p w:rsidR="00F8199B" w:rsidRDefault="00F8199B">
      <w:pPr>
        <w:spacing w:line="240" w:lineRule="auto"/>
        <w:rPr>
          <w:rFonts w:ascii="Trebuchet MS" w:eastAsia="Trebuchet MS" w:hAnsi="Trebuchet MS" w:cs="Trebuchet MS"/>
          <w:b/>
          <w:sz w:val="20"/>
          <w:szCs w:val="20"/>
          <w:shd w:val="clear" w:color="auto" w:fill="FFD966"/>
        </w:rPr>
      </w:pPr>
    </w:p>
    <w:p w:rsidR="00F8199B" w:rsidRDefault="002E55B2">
      <w:pPr>
        <w:rPr>
          <w:rFonts w:ascii="Trebuchet MS" w:eastAsia="Trebuchet MS" w:hAnsi="Trebuchet MS" w:cs="Trebuchet MS"/>
          <w:b/>
          <w:sz w:val="20"/>
          <w:szCs w:val="20"/>
        </w:rPr>
      </w:pPr>
      <w:r>
        <w:rPr>
          <w:rFonts w:ascii="Trebuchet MS" w:eastAsia="Trebuchet MS" w:hAnsi="Trebuchet MS" w:cs="Trebuchet MS"/>
          <w:b/>
          <w:sz w:val="20"/>
          <w:szCs w:val="20"/>
        </w:rPr>
        <w:t>Registro de actividad:</w:t>
      </w: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noProof/>
          <w:sz w:val="20"/>
          <w:szCs w:val="20"/>
          <w:lang w:val="es-ES" w:eastAsia="es-ES"/>
        </w:rPr>
        <w:drawing>
          <wp:inline distT="114300" distB="114300" distL="114300" distR="114300">
            <wp:extent cx="2524125" cy="1422400"/>
            <wp:effectExtent l="0" t="0" r="0" b="0"/>
            <wp:docPr id="143" name="image109.jpg"/>
            <wp:cNvGraphicFramePr/>
            <a:graphic xmlns:a="http://schemas.openxmlformats.org/drawingml/2006/main">
              <a:graphicData uri="http://schemas.openxmlformats.org/drawingml/2006/picture">
                <pic:pic xmlns:pic="http://schemas.openxmlformats.org/drawingml/2006/picture">
                  <pic:nvPicPr>
                    <pic:cNvPr id="0" name="image109.jpg"/>
                    <pic:cNvPicPr preferRelativeResize="0"/>
                  </pic:nvPicPr>
                  <pic:blipFill>
                    <a:blip r:embed="rId105"/>
                    <a:srcRect/>
                    <a:stretch>
                      <a:fillRect/>
                    </a:stretch>
                  </pic:blipFill>
                  <pic:spPr>
                    <a:xfrm>
                      <a:off x="0" y="0"/>
                      <a:ext cx="2524125" cy="1422400"/>
                    </a:xfrm>
                    <a:prstGeom prst="rect">
                      <a:avLst/>
                    </a:prstGeom>
                    <a:ln/>
                  </pic:spPr>
                </pic:pic>
              </a:graphicData>
            </a:graphic>
          </wp:inline>
        </w:drawing>
      </w:r>
    </w:p>
    <w:p w:rsidR="00F8199B" w:rsidRDefault="00F8199B">
      <w:pPr>
        <w:spacing w:line="240" w:lineRule="auto"/>
        <w:rPr>
          <w:rFonts w:ascii="Trebuchet MS" w:eastAsia="Trebuchet MS" w:hAnsi="Trebuchet MS" w:cs="Trebuchet MS"/>
          <w:sz w:val="20"/>
          <w:szCs w:val="20"/>
        </w:rPr>
      </w:pP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noProof/>
          <w:sz w:val="20"/>
          <w:szCs w:val="20"/>
          <w:lang w:val="es-ES" w:eastAsia="es-ES"/>
        </w:rPr>
        <w:drawing>
          <wp:inline distT="114300" distB="114300" distL="114300" distR="114300">
            <wp:extent cx="2524125" cy="1409700"/>
            <wp:effectExtent l="0" t="0" r="0" b="0"/>
            <wp:docPr id="96"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106"/>
                    <a:srcRect/>
                    <a:stretch>
                      <a:fillRect/>
                    </a:stretch>
                  </pic:blipFill>
                  <pic:spPr>
                    <a:xfrm>
                      <a:off x="0" y="0"/>
                      <a:ext cx="2524125" cy="1409700"/>
                    </a:xfrm>
                    <a:prstGeom prst="rect">
                      <a:avLst/>
                    </a:prstGeom>
                    <a:ln/>
                  </pic:spPr>
                </pic:pic>
              </a:graphicData>
            </a:graphic>
          </wp:inline>
        </w:drawing>
      </w: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2E55B2">
      <w:pPr>
        <w:spacing w:line="240" w:lineRule="auto"/>
        <w:rPr>
          <w:rFonts w:ascii="Trebuchet MS" w:eastAsia="Trebuchet MS" w:hAnsi="Trebuchet MS" w:cs="Trebuchet MS"/>
          <w:b/>
          <w:sz w:val="26"/>
          <w:szCs w:val="26"/>
        </w:rPr>
      </w:pPr>
      <w:r>
        <w:rPr>
          <w:rFonts w:ascii="Trebuchet MS" w:eastAsia="Trebuchet MS" w:hAnsi="Trebuchet MS" w:cs="Trebuchet MS"/>
          <w:b/>
          <w:sz w:val="26"/>
          <w:szCs w:val="26"/>
        </w:rPr>
        <w:t>Nota de prensa:</w:t>
      </w:r>
    </w:p>
    <w:p w:rsidR="00F8199B" w:rsidRDefault="00F8199B">
      <w:pPr>
        <w:spacing w:line="240" w:lineRule="auto"/>
        <w:rPr>
          <w:rFonts w:ascii="Trebuchet MS" w:eastAsia="Trebuchet MS" w:hAnsi="Trebuchet MS" w:cs="Trebuchet MS"/>
          <w:b/>
          <w:sz w:val="26"/>
          <w:szCs w:val="26"/>
        </w:rPr>
      </w:pPr>
    </w:p>
    <w:p w:rsidR="00F8199B" w:rsidRDefault="002E55B2">
      <w:pPr>
        <w:spacing w:line="240" w:lineRule="auto"/>
        <w:rPr>
          <w:rFonts w:ascii="Trebuchet MS" w:eastAsia="Trebuchet MS" w:hAnsi="Trebuchet MS" w:cs="Trebuchet MS"/>
          <w:b/>
          <w:sz w:val="26"/>
          <w:szCs w:val="26"/>
        </w:rPr>
      </w:pPr>
      <w:hyperlink r:id="rId107">
        <w:r>
          <w:rPr>
            <w:rFonts w:ascii="Trebuchet MS" w:eastAsia="Trebuchet MS" w:hAnsi="Trebuchet MS" w:cs="Trebuchet MS"/>
            <w:b/>
            <w:color w:val="1155CC"/>
            <w:sz w:val="26"/>
            <w:szCs w:val="26"/>
            <w:u w:val="single"/>
          </w:rPr>
          <w:t>https://www.elciudadano.com/chile/1976-de-manuela-martelli-tendra-funcion-especial-con-cine-foro-inc</w:t>
        </w:r>
        <w:r>
          <w:rPr>
            <w:rFonts w:ascii="Trebuchet MS" w:eastAsia="Trebuchet MS" w:hAnsi="Trebuchet MS" w:cs="Trebuchet MS"/>
            <w:b/>
            <w:color w:val="1155CC"/>
            <w:sz w:val="26"/>
            <w:szCs w:val="26"/>
            <w:u w:val="single"/>
          </w:rPr>
          <w:t>luido-en-el-centro-arte-alameda/10/20/</w:t>
        </w:r>
      </w:hyperlink>
    </w:p>
    <w:p w:rsidR="00F8199B" w:rsidRDefault="00F8199B">
      <w:pPr>
        <w:spacing w:line="240" w:lineRule="auto"/>
        <w:rPr>
          <w:rFonts w:ascii="Trebuchet MS" w:eastAsia="Trebuchet MS" w:hAnsi="Trebuchet MS" w:cs="Trebuchet MS"/>
          <w:b/>
          <w:sz w:val="26"/>
          <w:szCs w:val="26"/>
        </w:rPr>
      </w:pPr>
    </w:p>
    <w:p w:rsidR="00F8199B" w:rsidRDefault="00F8199B">
      <w:pPr>
        <w:spacing w:line="240" w:lineRule="auto"/>
        <w:rPr>
          <w:rFonts w:ascii="Trebuchet MS" w:eastAsia="Trebuchet MS" w:hAnsi="Trebuchet MS" w:cs="Trebuchet MS"/>
          <w:sz w:val="20"/>
          <w:szCs w:val="20"/>
        </w:rPr>
      </w:pPr>
    </w:p>
    <w:p w:rsidR="00F8199B" w:rsidRDefault="00F8199B">
      <w:pPr>
        <w:spacing w:line="240" w:lineRule="auto"/>
        <w:rPr>
          <w:rFonts w:ascii="Trebuchet MS" w:eastAsia="Trebuchet MS" w:hAnsi="Trebuchet MS" w:cs="Trebuchet MS"/>
          <w:sz w:val="20"/>
          <w:szCs w:val="20"/>
        </w:rPr>
      </w:pPr>
    </w:p>
    <w:p w:rsidR="00F8199B" w:rsidRDefault="002E55B2">
      <w:pPr>
        <w:spacing w:line="240" w:lineRule="auto"/>
        <w:rPr>
          <w:rFonts w:ascii="Trebuchet MS" w:eastAsia="Trebuchet MS" w:hAnsi="Trebuchet MS" w:cs="Trebuchet MS"/>
          <w:sz w:val="26"/>
          <w:szCs w:val="26"/>
          <w:highlight w:val="green"/>
        </w:rPr>
      </w:pPr>
      <w:r>
        <w:rPr>
          <w:rFonts w:ascii="Trebuchet MS" w:eastAsia="Trebuchet MS" w:hAnsi="Trebuchet MS" w:cs="Trebuchet MS"/>
          <w:b/>
          <w:sz w:val="26"/>
          <w:szCs w:val="26"/>
          <w:highlight w:val="green"/>
        </w:rPr>
        <w:t>Película:  Cada uno tiene su cada uno</w:t>
      </w:r>
    </w:p>
    <w:p w:rsidR="00F8199B" w:rsidRDefault="002E55B2">
      <w:pPr>
        <w:rPr>
          <w:rFonts w:ascii="Trebuchet MS" w:eastAsia="Trebuchet MS" w:hAnsi="Trebuchet MS" w:cs="Trebuchet MS"/>
          <w:sz w:val="26"/>
          <w:szCs w:val="26"/>
          <w:highlight w:val="green"/>
        </w:rPr>
      </w:pPr>
      <w:r>
        <w:rPr>
          <w:rFonts w:ascii="Trebuchet MS" w:eastAsia="Trebuchet MS" w:hAnsi="Trebuchet MS" w:cs="Trebuchet MS"/>
          <w:sz w:val="26"/>
          <w:szCs w:val="26"/>
          <w:highlight w:val="green"/>
        </w:rPr>
        <w:t>Fecha: 27 de octubre</w:t>
      </w:r>
    </w:p>
    <w:p w:rsidR="00F8199B" w:rsidRDefault="00F8199B">
      <w:pPr>
        <w:rPr>
          <w:rFonts w:ascii="Trebuchet MS" w:eastAsia="Trebuchet MS" w:hAnsi="Trebuchet MS" w:cs="Trebuchet MS"/>
          <w:sz w:val="20"/>
          <w:szCs w:val="20"/>
        </w:rPr>
      </w:pP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Ficha Técnica:</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sz w:val="20"/>
          <w:szCs w:val="20"/>
        </w:rPr>
        <w:t xml:space="preserve">Dirigida por Alexis Donoso </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sz w:val="20"/>
          <w:szCs w:val="20"/>
        </w:rPr>
        <w:t>Guión: Alexis Donoso</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sz w:val="20"/>
          <w:szCs w:val="20"/>
        </w:rPr>
        <w:t>País: Chile</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sz w:val="20"/>
          <w:szCs w:val="20"/>
        </w:rPr>
        <w:t>Duración: 63min.</w:t>
      </w:r>
    </w:p>
    <w:p w:rsidR="00F8199B" w:rsidRDefault="00F8199B">
      <w:pPr>
        <w:spacing w:line="240" w:lineRule="auto"/>
        <w:rPr>
          <w:rFonts w:ascii="Trebuchet MS" w:eastAsia="Trebuchet MS" w:hAnsi="Trebuchet MS" w:cs="Trebuchet MS"/>
          <w:sz w:val="20"/>
          <w:szCs w:val="20"/>
        </w:rPr>
      </w:pPr>
    </w:p>
    <w:p w:rsidR="00F8199B" w:rsidRDefault="002E55B2">
      <w:pPr>
        <w:spacing w:line="240" w:lineRule="auto"/>
        <w:rPr>
          <w:rFonts w:ascii="Trebuchet MS" w:eastAsia="Trebuchet MS" w:hAnsi="Trebuchet MS" w:cs="Trebuchet MS"/>
          <w:b/>
          <w:sz w:val="20"/>
          <w:szCs w:val="20"/>
        </w:rPr>
      </w:pPr>
      <w:r>
        <w:rPr>
          <w:rFonts w:ascii="Trebuchet MS" w:eastAsia="Trebuchet MS" w:hAnsi="Trebuchet MS" w:cs="Trebuchet MS"/>
          <w:b/>
          <w:sz w:val="20"/>
          <w:szCs w:val="20"/>
        </w:rPr>
        <w:t>Sinopsis:</w:t>
      </w:r>
    </w:p>
    <w:p w:rsidR="00F8199B" w:rsidRDefault="002E55B2">
      <w:pPr>
        <w:spacing w:line="240" w:lineRule="auto"/>
        <w:rPr>
          <w:rFonts w:ascii="Trebuchet MS" w:eastAsia="Trebuchet MS" w:hAnsi="Trebuchet MS" w:cs="Trebuchet MS"/>
          <w:sz w:val="20"/>
          <w:szCs w:val="20"/>
        </w:rPr>
      </w:pPr>
      <w:r>
        <w:rPr>
          <w:rFonts w:ascii="Trebuchet MS" w:eastAsia="Trebuchet MS" w:hAnsi="Trebuchet MS" w:cs="Trebuchet MS"/>
          <w:color w:val="1A171B"/>
          <w:sz w:val="21"/>
          <w:szCs w:val="21"/>
          <w:highlight w:val="white"/>
        </w:rPr>
        <w:t>Vicencio, un viejo de campo medio punketa y bueno para el trago, sufre un paro cardíaco; su hija y su nieto, a quienes no ve hace años, se hacen cargo de él y lo llevan a vivir a Rancagua. Vicencio, inválido, no se acostumbra al departamento y a su nueva r</w:t>
      </w:r>
      <w:r>
        <w:rPr>
          <w:rFonts w:ascii="Trebuchet MS" w:eastAsia="Trebuchet MS" w:hAnsi="Trebuchet MS" w:cs="Trebuchet MS"/>
          <w:color w:val="1A171B"/>
          <w:sz w:val="21"/>
          <w:szCs w:val="21"/>
          <w:highlight w:val="white"/>
        </w:rPr>
        <w:t>utina, pero la compañía de su nieto en vacaciones lo ayuda a sobrellevar el momento; por lo menos hasta que empiecen las clases.</w:t>
      </w: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2E55B2">
      <w:pPr>
        <w:rPr>
          <w:rFonts w:ascii="Trebuchet MS" w:eastAsia="Trebuchet MS" w:hAnsi="Trebuchet MS" w:cs="Trebuchet MS"/>
          <w:sz w:val="20"/>
          <w:szCs w:val="20"/>
        </w:rPr>
      </w:pPr>
      <w:r>
        <w:rPr>
          <w:rFonts w:ascii="Trebuchet MS" w:eastAsia="Trebuchet MS" w:hAnsi="Trebuchet MS" w:cs="Trebuchet MS"/>
          <w:b/>
          <w:sz w:val="20"/>
          <w:szCs w:val="20"/>
        </w:rPr>
        <w:t>Afiche</w:t>
      </w:r>
      <w:r>
        <w:rPr>
          <w:rFonts w:ascii="Trebuchet MS" w:eastAsia="Trebuchet MS" w:hAnsi="Trebuchet MS" w:cs="Trebuchet MS"/>
          <w:sz w:val="20"/>
          <w:szCs w:val="20"/>
        </w:rPr>
        <w:t>:</w:t>
      </w:r>
    </w:p>
    <w:p w:rsidR="00F8199B" w:rsidRDefault="002E55B2">
      <w:pPr>
        <w:spacing w:line="240" w:lineRule="auto"/>
        <w:rPr>
          <w:rFonts w:ascii="Trebuchet MS" w:eastAsia="Trebuchet MS" w:hAnsi="Trebuchet MS" w:cs="Trebuchet MS"/>
          <w:b/>
          <w:sz w:val="20"/>
          <w:szCs w:val="20"/>
          <w:u w:val="single"/>
        </w:rPr>
      </w:pPr>
      <w:r>
        <w:rPr>
          <w:rFonts w:ascii="Trebuchet MS" w:eastAsia="Trebuchet MS" w:hAnsi="Trebuchet MS" w:cs="Trebuchet MS"/>
          <w:b/>
          <w:noProof/>
          <w:sz w:val="20"/>
          <w:szCs w:val="20"/>
          <w:u w:val="single"/>
          <w:lang w:val="es-ES" w:eastAsia="es-ES"/>
        </w:rPr>
        <w:drawing>
          <wp:inline distT="114300" distB="114300" distL="114300" distR="114300">
            <wp:extent cx="2153369" cy="3005470"/>
            <wp:effectExtent l="0" t="0" r="0" b="0"/>
            <wp:docPr id="99"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108"/>
                    <a:srcRect/>
                    <a:stretch>
                      <a:fillRect/>
                    </a:stretch>
                  </pic:blipFill>
                  <pic:spPr>
                    <a:xfrm>
                      <a:off x="0" y="0"/>
                      <a:ext cx="2153369" cy="3005470"/>
                    </a:xfrm>
                    <a:prstGeom prst="rect">
                      <a:avLst/>
                    </a:prstGeom>
                    <a:ln/>
                  </pic:spPr>
                </pic:pic>
              </a:graphicData>
            </a:graphic>
          </wp:inline>
        </w:drawing>
      </w: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2E55B2">
      <w:pPr>
        <w:spacing w:line="240" w:lineRule="auto"/>
        <w:rPr>
          <w:rFonts w:ascii="Trebuchet MS" w:eastAsia="Trebuchet MS" w:hAnsi="Trebuchet MS" w:cs="Trebuchet MS"/>
          <w:b/>
          <w:sz w:val="26"/>
          <w:szCs w:val="26"/>
        </w:rPr>
      </w:pPr>
      <w:r>
        <w:rPr>
          <w:rFonts w:ascii="Trebuchet MS" w:eastAsia="Trebuchet MS" w:hAnsi="Trebuchet MS" w:cs="Trebuchet MS"/>
          <w:b/>
          <w:sz w:val="26"/>
          <w:szCs w:val="26"/>
        </w:rPr>
        <w:lastRenderedPageBreak/>
        <w:t>Registro en redes:</w:t>
      </w:r>
    </w:p>
    <w:p w:rsidR="00F8199B" w:rsidRDefault="002E55B2">
      <w:pPr>
        <w:spacing w:line="240" w:lineRule="auto"/>
        <w:rPr>
          <w:rFonts w:ascii="Trebuchet MS" w:eastAsia="Trebuchet MS" w:hAnsi="Trebuchet MS" w:cs="Trebuchet MS"/>
          <w:b/>
          <w:sz w:val="20"/>
          <w:szCs w:val="20"/>
          <w:u w:val="single"/>
        </w:rPr>
      </w:pPr>
      <w:r>
        <w:rPr>
          <w:rFonts w:ascii="Trebuchet MS" w:eastAsia="Trebuchet MS" w:hAnsi="Trebuchet MS" w:cs="Trebuchet MS"/>
          <w:b/>
          <w:noProof/>
          <w:sz w:val="20"/>
          <w:szCs w:val="20"/>
          <w:u w:val="single"/>
          <w:lang w:val="es-ES" w:eastAsia="es-ES"/>
        </w:rPr>
        <w:drawing>
          <wp:inline distT="114300" distB="114300" distL="114300" distR="114300">
            <wp:extent cx="5612130" cy="4318000"/>
            <wp:effectExtent l="0" t="0" r="0" b="0"/>
            <wp:docPr id="129"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09"/>
                    <a:srcRect/>
                    <a:stretch>
                      <a:fillRect/>
                    </a:stretch>
                  </pic:blipFill>
                  <pic:spPr>
                    <a:xfrm>
                      <a:off x="0" y="0"/>
                      <a:ext cx="5612130" cy="4318000"/>
                    </a:xfrm>
                    <a:prstGeom prst="rect">
                      <a:avLst/>
                    </a:prstGeom>
                    <a:ln/>
                  </pic:spPr>
                </pic:pic>
              </a:graphicData>
            </a:graphic>
          </wp:inline>
        </w:drawing>
      </w: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2E55B2">
      <w:pPr>
        <w:spacing w:line="240" w:lineRule="auto"/>
        <w:rPr>
          <w:rFonts w:ascii="Trebuchet MS" w:eastAsia="Trebuchet MS" w:hAnsi="Trebuchet MS" w:cs="Trebuchet MS"/>
          <w:b/>
          <w:sz w:val="26"/>
          <w:szCs w:val="26"/>
        </w:rPr>
      </w:pPr>
      <w:r>
        <w:rPr>
          <w:rFonts w:ascii="Trebuchet MS" w:eastAsia="Trebuchet MS" w:hAnsi="Trebuchet MS" w:cs="Trebuchet MS"/>
          <w:b/>
          <w:sz w:val="26"/>
          <w:szCs w:val="26"/>
        </w:rPr>
        <w:t>Conversatorio:</w:t>
      </w:r>
    </w:p>
    <w:p w:rsidR="00F8199B" w:rsidRDefault="00F8199B">
      <w:pPr>
        <w:spacing w:line="240" w:lineRule="auto"/>
        <w:rPr>
          <w:rFonts w:ascii="Trebuchet MS" w:eastAsia="Trebuchet MS" w:hAnsi="Trebuchet MS" w:cs="Trebuchet MS"/>
          <w:b/>
          <w:sz w:val="26"/>
          <w:szCs w:val="26"/>
        </w:rPr>
      </w:pPr>
    </w:p>
    <w:p w:rsidR="00F8199B" w:rsidRDefault="002E55B2">
      <w:pPr>
        <w:spacing w:line="240" w:lineRule="auto"/>
        <w:rPr>
          <w:rFonts w:ascii="Trebuchet MS" w:eastAsia="Trebuchet MS" w:hAnsi="Trebuchet MS" w:cs="Trebuchet MS"/>
          <w:b/>
          <w:sz w:val="26"/>
          <w:szCs w:val="26"/>
        </w:rPr>
      </w:pPr>
      <w:hyperlink r:id="rId110">
        <w:r>
          <w:rPr>
            <w:rFonts w:ascii="Trebuchet MS" w:eastAsia="Trebuchet MS" w:hAnsi="Trebuchet MS" w:cs="Trebuchet MS"/>
            <w:b/>
            <w:color w:val="1155CC"/>
            <w:sz w:val="26"/>
            <w:szCs w:val="26"/>
          </w:rPr>
          <w:t>https://www.instagram.com/p/CkPKzYThN20/</w:t>
        </w:r>
      </w:hyperlink>
    </w:p>
    <w:p w:rsidR="00F8199B" w:rsidRDefault="00F8199B">
      <w:pPr>
        <w:spacing w:line="240" w:lineRule="auto"/>
        <w:rPr>
          <w:rFonts w:ascii="Trebuchet MS" w:eastAsia="Trebuchet MS" w:hAnsi="Trebuchet MS" w:cs="Trebuchet MS"/>
          <w:b/>
          <w:sz w:val="26"/>
          <w:szCs w:val="26"/>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spacing w:line="240" w:lineRule="auto"/>
        <w:rPr>
          <w:rFonts w:ascii="Trebuchet MS" w:eastAsia="Trebuchet MS" w:hAnsi="Trebuchet MS" w:cs="Trebuchet MS"/>
          <w:b/>
          <w:sz w:val="20"/>
          <w:szCs w:val="20"/>
          <w:u w:val="single"/>
        </w:rPr>
      </w:pPr>
    </w:p>
    <w:p w:rsidR="00F8199B" w:rsidRDefault="00F8199B">
      <w:pPr>
        <w:rPr>
          <w:rFonts w:ascii="Trebuchet MS" w:eastAsia="Trebuchet MS" w:hAnsi="Trebuchet MS" w:cs="Trebuchet MS"/>
          <w:sz w:val="20"/>
          <w:szCs w:val="20"/>
        </w:rPr>
      </w:pPr>
    </w:p>
    <w:p w:rsidR="00F8199B" w:rsidRDefault="002E55B2">
      <w:pPr>
        <w:rPr>
          <w:rFonts w:ascii="Trebuchet MS" w:eastAsia="Trebuchet MS" w:hAnsi="Trebuchet MS" w:cs="Trebuchet MS"/>
          <w:b/>
          <w:sz w:val="26"/>
          <w:szCs w:val="26"/>
        </w:rPr>
      </w:pPr>
      <w:r>
        <w:rPr>
          <w:rFonts w:ascii="Trebuchet MS" w:eastAsia="Trebuchet MS" w:hAnsi="Trebuchet MS" w:cs="Trebuchet MS"/>
          <w:b/>
          <w:sz w:val="26"/>
          <w:szCs w:val="26"/>
        </w:rPr>
        <w:t>Nota de prensa:</w:t>
      </w: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2E55B2">
      <w:pPr>
        <w:rPr>
          <w:rFonts w:ascii="Trebuchet MS" w:eastAsia="Trebuchet MS" w:hAnsi="Trebuchet MS" w:cs="Trebuchet MS"/>
          <w:b/>
          <w:sz w:val="26"/>
          <w:szCs w:val="26"/>
        </w:rPr>
      </w:pPr>
      <w:hyperlink r:id="rId111">
        <w:r>
          <w:rPr>
            <w:rFonts w:ascii="Trebuchet MS" w:eastAsia="Trebuchet MS" w:hAnsi="Trebuchet MS" w:cs="Trebuchet MS"/>
            <w:b/>
            <w:color w:val="1155CC"/>
            <w:sz w:val="26"/>
            <w:szCs w:val="26"/>
            <w:u w:val="single"/>
          </w:rPr>
          <w:t>https://www.elmostrador.cl/cultura/2022/10/27/director-de-cinta-cada-uno-tiene-su-cada-uno-la-ciudad-se-idealiza-como-simbolo-de-progreso/</w:t>
        </w:r>
      </w:hyperlink>
    </w:p>
    <w:p w:rsidR="00F8199B" w:rsidRDefault="00F8199B">
      <w:pPr>
        <w:rPr>
          <w:rFonts w:ascii="Trebuchet MS" w:eastAsia="Trebuchet MS" w:hAnsi="Trebuchet MS" w:cs="Trebuchet MS"/>
          <w:b/>
          <w:sz w:val="26"/>
          <w:szCs w:val="26"/>
          <w:highlight w:val="green"/>
        </w:rPr>
      </w:pPr>
    </w:p>
    <w:p w:rsidR="00F8199B" w:rsidRDefault="002E55B2">
      <w:pPr>
        <w:rPr>
          <w:rFonts w:ascii="Trebuchet MS" w:eastAsia="Trebuchet MS" w:hAnsi="Trebuchet MS" w:cs="Trebuchet MS"/>
          <w:b/>
          <w:sz w:val="26"/>
          <w:szCs w:val="26"/>
          <w:highlight w:val="green"/>
        </w:rPr>
      </w:pPr>
      <w:r>
        <w:rPr>
          <w:rFonts w:ascii="Trebuchet MS" w:eastAsia="Trebuchet MS" w:hAnsi="Trebuchet MS" w:cs="Trebuchet MS"/>
          <w:b/>
          <w:sz w:val="26"/>
          <w:szCs w:val="26"/>
          <w:highlight w:val="green"/>
        </w:rPr>
        <w:lastRenderedPageBreak/>
        <w:t>Película: Albertina y los muertos</w:t>
      </w:r>
    </w:p>
    <w:p w:rsidR="00F8199B" w:rsidRDefault="002E55B2">
      <w:pPr>
        <w:rPr>
          <w:rFonts w:ascii="Trebuchet MS" w:eastAsia="Trebuchet MS" w:hAnsi="Trebuchet MS" w:cs="Trebuchet MS"/>
          <w:sz w:val="26"/>
          <w:szCs w:val="26"/>
          <w:highlight w:val="green"/>
        </w:rPr>
      </w:pPr>
      <w:r>
        <w:rPr>
          <w:rFonts w:ascii="Trebuchet MS" w:eastAsia="Trebuchet MS" w:hAnsi="Trebuchet MS" w:cs="Trebuchet MS"/>
          <w:sz w:val="26"/>
          <w:szCs w:val="26"/>
          <w:highlight w:val="green"/>
        </w:rPr>
        <w:t>Fecha: 5 de noviembre</w:t>
      </w:r>
    </w:p>
    <w:p w:rsidR="00F8199B" w:rsidRDefault="00F8199B">
      <w:pPr>
        <w:rPr>
          <w:rFonts w:ascii="Trebuchet MS" w:eastAsia="Trebuchet MS" w:hAnsi="Trebuchet MS" w:cs="Trebuchet MS"/>
          <w:sz w:val="20"/>
          <w:szCs w:val="20"/>
        </w:rPr>
      </w:pPr>
    </w:p>
    <w:p w:rsidR="00F8199B" w:rsidRDefault="002E55B2">
      <w:pPr>
        <w:rPr>
          <w:rFonts w:ascii="Trebuchet MS" w:eastAsia="Trebuchet MS" w:hAnsi="Trebuchet MS" w:cs="Trebuchet MS"/>
          <w:b/>
          <w:sz w:val="20"/>
          <w:szCs w:val="20"/>
        </w:rPr>
      </w:pPr>
      <w:r>
        <w:rPr>
          <w:rFonts w:ascii="Trebuchet MS" w:eastAsia="Trebuchet MS" w:hAnsi="Trebuchet MS" w:cs="Trebuchet MS"/>
          <w:b/>
          <w:sz w:val="20"/>
          <w:szCs w:val="20"/>
        </w:rPr>
        <w:t>Ficha técnica:</w:t>
      </w:r>
    </w:p>
    <w:p w:rsidR="00F8199B" w:rsidRDefault="002E55B2">
      <w:pPr>
        <w:rPr>
          <w:rFonts w:ascii="Trebuchet MS" w:eastAsia="Trebuchet MS" w:hAnsi="Trebuchet MS" w:cs="Trebuchet MS"/>
          <w:sz w:val="20"/>
          <w:szCs w:val="20"/>
        </w:rPr>
      </w:pPr>
      <w:r>
        <w:rPr>
          <w:rFonts w:ascii="Trebuchet MS" w:eastAsia="Trebuchet MS" w:hAnsi="Trebuchet MS" w:cs="Trebuchet MS"/>
          <w:sz w:val="20"/>
          <w:szCs w:val="20"/>
        </w:rPr>
        <w:t xml:space="preserve">Dirigida por: César Borie </w:t>
      </w:r>
    </w:p>
    <w:p w:rsidR="00F8199B" w:rsidRDefault="002E55B2">
      <w:pPr>
        <w:rPr>
          <w:rFonts w:ascii="Trebuchet MS" w:eastAsia="Trebuchet MS" w:hAnsi="Trebuchet MS" w:cs="Trebuchet MS"/>
          <w:sz w:val="20"/>
          <w:szCs w:val="20"/>
        </w:rPr>
      </w:pPr>
      <w:r>
        <w:rPr>
          <w:rFonts w:ascii="Trebuchet MS" w:eastAsia="Trebuchet MS" w:hAnsi="Trebuchet MS" w:cs="Trebuchet MS"/>
          <w:sz w:val="20"/>
          <w:szCs w:val="20"/>
        </w:rPr>
        <w:t xml:space="preserve">Guión: César Borie, Melisa Miranda </w:t>
      </w:r>
    </w:p>
    <w:p w:rsidR="00F8199B" w:rsidRDefault="002E55B2">
      <w:pPr>
        <w:rPr>
          <w:rFonts w:ascii="Trebuchet MS" w:eastAsia="Trebuchet MS" w:hAnsi="Trebuchet MS" w:cs="Trebuchet MS"/>
          <w:sz w:val="20"/>
          <w:szCs w:val="20"/>
        </w:rPr>
      </w:pPr>
      <w:r>
        <w:rPr>
          <w:rFonts w:ascii="Trebuchet MS" w:eastAsia="Trebuchet MS" w:hAnsi="Trebuchet MS" w:cs="Trebuchet MS"/>
          <w:sz w:val="20"/>
          <w:szCs w:val="20"/>
        </w:rPr>
        <w:t>Investigación: César Borie</w:t>
      </w:r>
    </w:p>
    <w:p w:rsidR="00F8199B" w:rsidRDefault="002E55B2">
      <w:pPr>
        <w:rPr>
          <w:rFonts w:ascii="Trebuchet MS" w:eastAsia="Trebuchet MS" w:hAnsi="Trebuchet MS" w:cs="Trebuchet MS"/>
          <w:sz w:val="20"/>
          <w:szCs w:val="20"/>
        </w:rPr>
      </w:pPr>
      <w:r>
        <w:rPr>
          <w:rFonts w:ascii="Trebuchet MS" w:eastAsia="Trebuchet MS" w:hAnsi="Trebuchet MS" w:cs="Trebuchet MS"/>
          <w:sz w:val="20"/>
          <w:szCs w:val="20"/>
        </w:rPr>
        <w:t xml:space="preserve"> Casa productora: Mimbre Producciones </w:t>
      </w:r>
    </w:p>
    <w:p w:rsidR="00F8199B" w:rsidRDefault="002E55B2">
      <w:pPr>
        <w:rPr>
          <w:rFonts w:ascii="Trebuchet MS" w:eastAsia="Trebuchet MS" w:hAnsi="Trebuchet MS" w:cs="Trebuchet MS"/>
          <w:sz w:val="20"/>
          <w:szCs w:val="20"/>
        </w:rPr>
      </w:pPr>
      <w:r>
        <w:rPr>
          <w:rFonts w:ascii="Trebuchet MS" w:eastAsia="Trebuchet MS" w:hAnsi="Trebuchet MS" w:cs="Trebuchet MS"/>
          <w:sz w:val="20"/>
          <w:szCs w:val="20"/>
        </w:rPr>
        <w:t xml:space="preserve">Producción ejecutiva: Rocío Romero </w:t>
      </w:r>
    </w:p>
    <w:p w:rsidR="00F8199B" w:rsidRDefault="002E55B2">
      <w:pPr>
        <w:rPr>
          <w:rFonts w:ascii="Trebuchet MS" w:eastAsia="Trebuchet MS" w:hAnsi="Trebuchet MS" w:cs="Trebuchet MS"/>
          <w:sz w:val="20"/>
          <w:szCs w:val="20"/>
        </w:rPr>
      </w:pPr>
      <w:r>
        <w:rPr>
          <w:rFonts w:ascii="Trebuchet MS" w:eastAsia="Trebuchet MS" w:hAnsi="Trebuchet MS" w:cs="Trebuchet MS"/>
          <w:sz w:val="20"/>
          <w:szCs w:val="20"/>
        </w:rPr>
        <w:t xml:space="preserve">Dirección de fotografía: César Borie, Marco Herrera, Wenceslao Miranda </w:t>
      </w:r>
    </w:p>
    <w:p w:rsidR="00F8199B" w:rsidRDefault="002E55B2">
      <w:pPr>
        <w:rPr>
          <w:rFonts w:ascii="Trebuchet MS" w:eastAsia="Trebuchet MS" w:hAnsi="Trebuchet MS" w:cs="Trebuchet MS"/>
          <w:sz w:val="20"/>
          <w:szCs w:val="20"/>
        </w:rPr>
      </w:pPr>
      <w:r>
        <w:rPr>
          <w:rFonts w:ascii="Trebuchet MS" w:eastAsia="Trebuchet MS" w:hAnsi="Trebuchet MS" w:cs="Trebuchet MS"/>
          <w:sz w:val="20"/>
          <w:szCs w:val="20"/>
        </w:rPr>
        <w:t xml:space="preserve">Montaje: Melisa Miranda </w:t>
      </w:r>
    </w:p>
    <w:p w:rsidR="00F8199B" w:rsidRDefault="002E55B2">
      <w:pPr>
        <w:rPr>
          <w:rFonts w:ascii="Trebuchet MS" w:eastAsia="Trebuchet MS" w:hAnsi="Trebuchet MS" w:cs="Trebuchet MS"/>
          <w:sz w:val="20"/>
          <w:szCs w:val="20"/>
        </w:rPr>
      </w:pPr>
      <w:r>
        <w:rPr>
          <w:rFonts w:ascii="Trebuchet MS" w:eastAsia="Trebuchet MS" w:hAnsi="Trebuchet MS" w:cs="Trebuchet MS"/>
          <w:sz w:val="20"/>
          <w:szCs w:val="20"/>
        </w:rPr>
        <w:t>Sonido: Sebastián Con</w:t>
      </w:r>
      <w:r>
        <w:rPr>
          <w:rFonts w:ascii="Trebuchet MS" w:eastAsia="Trebuchet MS" w:hAnsi="Trebuchet MS" w:cs="Trebuchet MS"/>
          <w:sz w:val="20"/>
          <w:szCs w:val="20"/>
        </w:rPr>
        <w:t>cha</w:t>
      </w: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2E55B2">
      <w:pPr>
        <w:rPr>
          <w:rFonts w:ascii="Trebuchet MS" w:eastAsia="Trebuchet MS" w:hAnsi="Trebuchet MS" w:cs="Trebuchet MS"/>
          <w:sz w:val="20"/>
          <w:szCs w:val="20"/>
        </w:rPr>
      </w:pPr>
      <w:r>
        <w:rPr>
          <w:rFonts w:ascii="Trebuchet MS" w:eastAsia="Trebuchet MS" w:hAnsi="Trebuchet MS" w:cs="Trebuchet MS"/>
          <w:sz w:val="20"/>
          <w:szCs w:val="20"/>
        </w:rPr>
        <w:t>Afiche:</w:t>
      </w:r>
      <w:r>
        <w:rPr>
          <w:noProof/>
          <w:lang w:val="es-ES" w:eastAsia="es-ES"/>
        </w:rPr>
        <w:drawing>
          <wp:anchor distT="114300" distB="114300" distL="114300" distR="114300" simplePos="0" relativeHeight="251673600" behindDoc="0" locked="0" layoutInCell="1" hidden="0" allowOverlap="1">
            <wp:simplePos x="0" y="0"/>
            <wp:positionH relativeFrom="column">
              <wp:posOffset>19051</wp:posOffset>
            </wp:positionH>
            <wp:positionV relativeFrom="paragraph">
              <wp:posOffset>190500</wp:posOffset>
            </wp:positionV>
            <wp:extent cx="3239453" cy="4588123"/>
            <wp:effectExtent l="0" t="0" r="0" b="0"/>
            <wp:wrapNone/>
            <wp:docPr id="110" name="image111.jpg"/>
            <wp:cNvGraphicFramePr/>
            <a:graphic xmlns:a="http://schemas.openxmlformats.org/drawingml/2006/main">
              <a:graphicData uri="http://schemas.openxmlformats.org/drawingml/2006/picture">
                <pic:pic xmlns:pic="http://schemas.openxmlformats.org/drawingml/2006/picture">
                  <pic:nvPicPr>
                    <pic:cNvPr id="0" name="image111.jpg"/>
                    <pic:cNvPicPr preferRelativeResize="0"/>
                  </pic:nvPicPr>
                  <pic:blipFill>
                    <a:blip r:embed="rId112"/>
                    <a:srcRect/>
                    <a:stretch>
                      <a:fillRect/>
                    </a:stretch>
                  </pic:blipFill>
                  <pic:spPr>
                    <a:xfrm>
                      <a:off x="0" y="0"/>
                      <a:ext cx="3239453" cy="4588123"/>
                    </a:xfrm>
                    <a:prstGeom prst="rect">
                      <a:avLst/>
                    </a:prstGeom>
                    <a:ln/>
                  </pic:spPr>
                </pic:pic>
              </a:graphicData>
            </a:graphic>
          </wp:anchor>
        </w:drawing>
      </w: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2E55B2">
      <w:pPr>
        <w:rPr>
          <w:rFonts w:ascii="Trebuchet MS" w:eastAsia="Trebuchet MS" w:hAnsi="Trebuchet MS" w:cs="Trebuchet MS"/>
          <w:b/>
          <w:sz w:val="26"/>
          <w:szCs w:val="26"/>
        </w:rPr>
      </w:pPr>
      <w:r>
        <w:rPr>
          <w:rFonts w:ascii="Trebuchet MS" w:eastAsia="Trebuchet MS" w:hAnsi="Trebuchet MS" w:cs="Trebuchet MS"/>
          <w:b/>
          <w:sz w:val="26"/>
          <w:szCs w:val="26"/>
        </w:rPr>
        <w:lastRenderedPageBreak/>
        <w:t>Sinopsis:</w:t>
      </w:r>
    </w:p>
    <w:p w:rsidR="00F8199B" w:rsidRDefault="002E55B2">
      <w:pPr>
        <w:rPr>
          <w:rFonts w:ascii="Trebuchet MS" w:eastAsia="Trebuchet MS" w:hAnsi="Trebuchet MS" w:cs="Trebuchet MS"/>
          <w:color w:val="1A171B"/>
          <w:sz w:val="21"/>
          <w:szCs w:val="21"/>
          <w:highlight w:val="white"/>
        </w:rPr>
      </w:pPr>
      <w:r>
        <w:rPr>
          <w:rFonts w:ascii="Trebuchet MS" w:eastAsia="Trebuchet MS" w:hAnsi="Trebuchet MS" w:cs="Trebuchet MS"/>
          <w:color w:val="1A171B"/>
          <w:sz w:val="21"/>
          <w:szCs w:val="21"/>
          <w:highlight w:val="white"/>
        </w:rPr>
        <w:t>Albertina (78) es la matriarca de San Miguel (Arica, Chile), un pueblo construido sobre tumbas indígenas. Ella carga con la responsabilidad de mediar entre la comunidad y el Ño, un muñeco de trapo venerado en la semana de Carnaval que encarna las fuerzas c</w:t>
      </w:r>
      <w:r>
        <w:rPr>
          <w:rFonts w:ascii="Trebuchet MS" w:eastAsia="Trebuchet MS" w:hAnsi="Trebuchet MS" w:cs="Trebuchet MS"/>
          <w:color w:val="1A171B"/>
          <w:sz w:val="21"/>
          <w:szCs w:val="21"/>
          <w:highlight w:val="white"/>
        </w:rPr>
        <w:t>readoras y destructoras de la tierra. La muerte de Albertina estremece al pueblo y golpea a su familia. Ahora sin su guía, deberán cumplir con las tradiciones que ella les inculcó para asegurar el equilibrio entre los vivos y los muertos.</w:t>
      </w:r>
    </w:p>
    <w:p w:rsidR="00F8199B" w:rsidRDefault="00F8199B">
      <w:pPr>
        <w:rPr>
          <w:rFonts w:ascii="Trebuchet MS" w:eastAsia="Trebuchet MS" w:hAnsi="Trebuchet MS" w:cs="Trebuchet MS"/>
          <w:color w:val="1A171B"/>
          <w:sz w:val="21"/>
          <w:szCs w:val="21"/>
          <w:highlight w:val="white"/>
        </w:rPr>
      </w:pPr>
    </w:p>
    <w:p w:rsidR="00F8199B" w:rsidRDefault="00F8199B">
      <w:pPr>
        <w:rPr>
          <w:rFonts w:ascii="Trebuchet MS" w:eastAsia="Trebuchet MS" w:hAnsi="Trebuchet MS" w:cs="Trebuchet MS"/>
          <w:color w:val="1A171B"/>
          <w:sz w:val="21"/>
          <w:szCs w:val="21"/>
          <w:highlight w:val="white"/>
        </w:rPr>
      </w:pPr>
    </w:p>
    <w:p w:rsidR="00F8199B" w:rsidRDefault="00F8199B">
      <w:pPr>
        <w:rPr>
          <w:rFonts w:ascii="Trebuchet MS" w:eastAsia="Trebuchet MS" w:hAnsi="Trebuchet MS" w:cs="Trebuchet MS"/>
          <w:color w:val="1A171B"/>
          <w:sz w:val="21"/>
          <w:szCs w:val="21"/>
          <w:highlight w:val="white"/>
        </w:rPr>
      </w:pPr>
    </w:p>
    <w:p w:rsidR="00F8199B" w:rsidRDefault="00F8199B">
      <w:pPr>
        <w:rPr>
          <w:rFonts w:ascii="Trebuchet MS" w:eastAsia="Trebuchet MS" w:hAnsi="Trebuchet MS" w:cs="Trebuchet MS"/>
          <w:color w:val="1A171B"/>
          <w:sz w:val="21"/>
          <w:szCs w:val="21"/>
          <w:highlight w:val="white"/>
        </w:rPr>
      </w:pPr>
    </w:p>
    <w:p w:rsidR="00F8199B" w:rsidRDefault="002E55B2">
      <w:pPr>
        <w:rPr>
          <w:rFonts w:ascii="Trebuchet MS" w:eastAsia="Trebuchet MS" w:hAnsi="Trebuchet MS" w:cs="Trebuchet MS"/>
          <w:b/>
          <w:color w:val="1A171B"/>
          <w:sz w:val="26"/>
          <w:szCs w:val="26"/>
          <w:highlight w:val="white"/>
        </w:rPr>
      </w:pPr>
      <w:r>
        <w:rPr>
          <w:rFonts w:ascii="Trebuchet MS" w:eastAsia="Trebuchet MS" w:hAnsi="Trebuchet MS" w:cs="Trebuchet MS"/>
          <w:b/>
          <w:color w:val="1A171B"/>
          <w:sz w:val="26"/>
          <w:szCs w:val="26"/>
          <w:highlight w:val="white"/>
        </w:rPr>
        <w:t>Comunicado de</w:t>
      </w:r>
      <w:r>
        <w:rPr>
          <w:rFonts w:ascii="Trebuchet MS" w:eastAsia="Trebuchet MS" w:hAnsi="Trebuchet MS" w:cs="Trebuchet MS"/>
          <w:b/>
          <w:color w:val="1A171B"/>
          <w:sz w:val="26"/>
          <w:szCs w:val="26"/>
          <w:highlight w:val="white"/>
        </w:rPr>
        <w:t xml:space="preserve"> prensa:</w:t>
      </w:r>
    </w:p>
    <w:p w:rsidR="00F8199B" w:rsidRDefault="002E55B2">
      <w:pPr>
        <w:shd w:val="clear" w:color="auto" w:fill="FFFFFF"/>
        <w:rPr>
          <w:color w:val="050505"/>
          <w:sz w:val="24"/>
          <w:szCs w:val="24"/>
          <w:highlight w:val="white"/>
        </w:rPr>
      </w:pPr>
      <w:r>
        <w:rPr>
          <w:color w:val="050505"/>
          <w:sz w:val="24"/>
          <w:szCs w:val="24"/>
          <w:highlight w:val="white"/>
        </w:rPr>
        <w:t xml:space="preserve">En San Miguel de Azapa (Arica) vivió Albertina, una mujer que tuvo la responsabilidad de mediar entre su comunidad y los muertos. Tras su fallecimiento, el pueblo debe seguir las tradiciones que ella inculcó para mantener en equilibrio esa frágil </w:t>
      </w:r>
      <w:r>
        <w:rPr>
          <w:color w:val="050505"/>
          <w:sz w:val="24"/>
          <w:szCs w:val="24"/>
          <w:highlight w:val="white"/>
        </w:rPr>
        <w:t>relación.</w:t>
      </w:r>
    </w:p>
    <w:p w:rsidR="00F8199B" w:rsidRDefault="002E55B2">
      <w:pPr>
        <w:shd w:val="clear" w:color="auto" w:fill="FFFFFF"/>
        <w:spacing w:before="120"/>
        <w:rPr>
          <w:color w:val="050505"/>
          <w:sz w:val="24"/>
          <w:szCs w:val="24"/>
          <w:highlight w:val="white"/>
        </w:rPr>
      </w:pPr>
      <w:r>
        <w:rPr>
          <w:noProof/>
          <w:color w:val="050505"/>
          <w:sz w:val="24"/>
          <w:szCs w:val="24"/>
          <w:highlight w:val="white"/>
          <w:lang w:val="es-ES" w:eastAsia="es-ES"/>
        </w:rPr>
        <w:drawing>
          <wp:inline distT="114300" distB="114300" distL="114300" distR="114300">
            <wp:extent cx="152400" cy="152400"/>
            <wp:effectExtent l="0" t="0" r="0" b="0"/>
            <wp:docPr id="119" name="image51.png" descr="🎥"/>
            <wp:cNvGraphicFramePr/>
            <a:graphic xmlns:a="http://schemas.openxmlformats.org/drawingml/2006/main">
              <a:graphicData uri="http://schemas.openxmlformats.org/drawingml/2006/picture">
                <pic:pic xmlns:pic="http://schemas.openxmlformats.org/drawingml/2006/picture">
                  <pic:nvPicPr>
                    <pic:cNvPr id="0" name="image51.png" descr="🎥"/>
                    <pic:cNvPicPr preferRelativeResize="0"/>
                  </pic:nvPicPr>
                  <pic:blipFill>
                    <a:blip r:embed="rId113"/>
                    <a:srcRect/>
                    <a:stretch>
                      <a:fillRect/>
                    </a:stretch>
                  </pic:blipFill>
                  <pic:spPr>
                    <a:xfrm>
                      <a:off x="0" y="0"/>
                      <a:ext cx="152400" cy="152400"/>
                    </a:xfrm>
                    <a:prstGeom prst="rect">
                      <a:avLst/>
                    </a:prstGeom>
                    <a:ln/>
                  </pic:spPr>
                </pic:pic>
              </a:graphicData>
            </a:graphic>
          </wp:inline>
        </w:drawing>
      </w:r>
      <w:r>
        <w:rPr>
          <w:color w:val="050505"/>
          <w:sz w:val="24"/>
          <w:szCs w:val="24"/>
          <w:highlight w:val="white"/>
        </w:rPr>
        <w:t xml:space="preserve"> SANFIC18 | Funciones Especiales</w:t>
      </w:r>
    </w:p>
    <w:p w:rsidR="00F8199B" w:rsidRDefault="002E55B2">
      <w:pPr>
        <w:shd w:val="clear" w:color="auto" w:fill="FFFFFF"/>
        <w:spacing w:before="120"/>
        <w:rPr>
          <w:color w:val="050505"/>
          <w:sz w:val="24"/>
          <w:szCs w:val="24"/>
          <w:highlight w:val="white"/>
        </w:rPr>
      </w:pPr>
      <w:r>
        <w:rPr>
          <w:noProof/>
          <w:color w:val="050505"/>
          <w:sz w:val="24"/>
          <w:szCs w:val="24"/>
          <w:highlight w:val="white"/>
          <w:lang w:val="es-ES" w:eastAsia="es-ES"/>
        </w:rPr>
        <w:drawing>
          <wp:inline distT="114300" distB="114300" distL="114300" distR="114300">
            <wp:extent cx="152400" cy="152400"/>
            <wp:effectExtent l="0" t="0" r="0" b="0"/>
            <wp:docPr id="150" name="image82.png" descr="🎬"/>
            <wp:cNvGraphicFramePr/>
            <a:graphic xmlns:a="http://schemas.openxmlformats.org/drawingml/2006/main">
              <a:graphicData uri="http://schemas.openxmlformats.org/drawingml/2006/picture">
                <pic:pic xmlns:pic="http://schemas.openxmlformats.org/drawingml/2006/picture">
                  <pic:nvPicPr>
                    <pic:cNvPr id="0" name="image82.png" descr="🎬"/>
                    <pic:cNvPicPr preferRelativeResize="0"/>
                  </pic:nvPicPr>
                  <pic:blipFill>
                    <a:blip r:embed="rId114"/>
                    <a:srcRect/>
                    <a:stretch>
                      <a:fillRect/>
                    </a:stretch>
                  </pic:blipFill>
                  <pic:spPr>
                    <a:xfrm>
                      <a:off x="0" y="0"/>
                      <a:ext cx="152400" cy="152400"/>
                    </a:xfrm>
                    <a:prstGeom prst="rect">
                      <a:avLst/>
                    </a:prstGeom>
                    <a:ln/>
                  </pic:spPr>
                </pic:pic>
              </a:graphicData>
            </a:graphic>
          </wp:inline>
        </w:drawing>
      </w:r>
      <w:r>
        <w:rPr>
          <w:color w:val="050505"/>
          <w:sz w:val="24"/>
          <w:szCs w:val="24"/>
          <w:highlight w:val="white"/>
        </w:rPr>
        <w:t xml:space="preserve"> ALBERTINA Y LOS MUERTOS, de César Borie</w:t>
      </w:r>
    </w:p>
    <w:p w:rsidR="00F8199B" w:rsidRDefault="002E55B2">
      <w:pPr>
        <w:shd w:val="clear" w:color="auto" w:fill="FFFFFF"/>
        <w:spacing w:before="120"/>
        <w:rPr>
          <w:color w:val="050505"/>
          <w:sz w:val="24"/>
          <w:szCs w:val="24"/>
          <w:highlight w:val="white"/>
        </w:rPr>
      </w:pPr>
      <w:r>
        <w:rPr>
          <w:color w:val="050505"/>
          <w:sz w:val="24"/>
          <w:szCs w:val="24"/>
          <w:highlight w:val="white"/>
        </w:rPr>
        <w:t>Martes 16/8 - 20:30h</w:t>
      </w:r>
    </w:p>
    <w:p w:rsidR="00F8199B" w:rsidRDefault="002E55B2">
      <w:pPr>
        <w:shd w:val="clear" w:color="auto" w:fill="FFFFFF"/>
        <w:spacing w:before="120"/>
        <w:rPr>
          <w:color w:val="050505"/>
          <w:sz w:val="24"/>
          <w:szCs w:val="24"/>
          <w:highlight w:val="white"/>
        </w:rPr>
      </w:pPr>
      <w:r>
        <w:rPr>
          <w:noProof/>
          <w:color w:val="050505"/>
          <w:sz w:val="24"/>
          <w:szCs w:val="24"/>
          <w:highlight w:val="white"/>
          <w:lang w:val="es-ES" w:eastAsia="es-ES"/>
        </w:rPr>
        <w:drawing>
          <wp:inline distT="114300" distB="114300" distL="114300" distR="114300">
            <wp:extent cx="152400" cy="152400"/>
            <wp:effectExtent l="0" t="0" r="0" b="0"/>
            <wp:docPr id="78" name="image32.png" descr="🎞"/>
            <wp:cNvGraphicFramePr/>
            <a:graphic xmlns:a="http://schemas.openxmlformats.org/drawingml/2006/main">
              <a:graphicData uri="http://schemas.openxmlformats.org/drawingml/2006/picture">
                <pic:pic xmlns:pic="http://schemas.openxmlformats.org/drawingml/2006/picture">
                  <pic:nvPicPr>
                    <pic:cNvPr id="0" name="image32.png" descr="🎞"/>
                    <pic:cNvPicPr preferRelativeResize="0"/>
                  </pic:nvPicPr>
                  <pic:blipFill>
                    <a:blip r:embed="rId115"/>
                    <a:srcRect/>
                    <a:stretch>
                      <a:fillRect/>
                    </a:stretch>
                  </pic:blipFill>
                  <pic:spPr>
                    <a:xfrm>
                      <a:off x="0" y="0"/>
                      <a:ext cx="152400" cy="152400"/>
                    </a:xfrm>
                    <a:prstGeom prst="rect">
                      <a:avLst/>
                    </a:prstGeom>
                    <a:ln/>
                  </pic:spPr>
                </pic:pic>
              </a:graphicData>
            </a:graphic>
          </wp:inline>
        </w:drawing>
      </w:r>
      <w:r>
        <w:rPr>
          <w:color w:val="050505"/>
          <w:sz w:val="24"/>
          <w:szCs w:val="24"/>
          <w:highlight w:val="white"/>
        </w:rPr>
        <w:t xml:space="preserve"> SINOPSIS</w:t>
      </w:r>
    </w:p>
    <w:p w:rsidR="00F8199B" w:rsidRDefault="002E55B2">
      <w:pPr>
        <w:shd w:val="clear" w:color="auto" w:fill="FFFFFF"/>
        <w:spacing w:before="120"/>
        <w:rPr>
          <w:color w:val="050505"/>
          <w:sz w:val="24"/>
          <w:szCs w:val="24"/>
          <w:highlight w:val="white"/>
        </w:rPr>
      </w:pPr>
      <w:r>
        <w:rPr>
          <w:color w:val="050505"/>
          <w:sz w:val="24"/>
          <w:szCs w:val="24"/>
          <w:highlight w:val="white"/>
        </w:rPr>
        <w:t>Albertina (78) es la matriarca de San Miguel (Arica, Chile), un pueblo construido sobre tumbas indígenas. Ella carga con la responsabilidad de mediar entre la comunidad y el Ño, un muñeco de trapo venerado en la semana de Carnaval que encarna las fuerzas c</w:t>
      </w:r>
      <w:r>
        <w:rPr>
          <w:color w:val="050505"/>
          <w:sz w:val="24"/>
          <w:szCs w:val="24"/>
          <w:highlight w:val="white"/>
        </w:rPr>
        <w:t>readoras y destructoras de la tierra. La muerte de Albertina estremece al pueblo y golpea a su familia. Ahora sin su guía, deberán cumplir con las tradiciones que ella les inculcó para asegurar el equilibrio entre los vivos y los muertos.</w:t>
      </w:r>
    </w:p>
    <w:p w:rsidR="00F8199B" w:rsidRDefault="002E55B2">
      <w:pPr>
        <w:shd w:val="clear" w:color="auto" w:fill="FFFFFF"/>
        <w:spacing w:before="120"/>
        <w:rPr>
          <w:color w:val="050505"/>
          <w:sz w:val="24"/>
          <w:szCs w:val="24"/>
          <w:highlight w:val="white"/>
        </w:rPr>
      </w:pPr>
      <w:r>
        <w:rPr>
          <w:noProof/>
          <w:color w:val="050505"/>
          <w:sz w:val="24"/>
          <w:szCs w:val="24"/>
          <w:highlight w:val="white"/>
          <w:lang w:val="es-ES" w:eastAsia="es-ES"/>
        </w:rPr>
        <w:drawing>
          <wp:inline distT="114300" distB="114300" distL="114300" distR="114300">
            <wp:extent cx="152400" cy="152400"/>
            <wp:effectExtent l="0" t="0" r="0" b="0"/>
            <wp:docPr id="160" name="image92.png" descr="📌"/>
            <wp:cNvGraphicFramePr/>
            <a:graphic xmlns:a="http://schemas.openxmlformats.org/drawingml/2006/main">
              <a:graphicData uri="http://schemas.openxmlformats.org/drawingml/2006/picture">
                <pic:pic xmlns:pic="http://schemas.openxmlformats.org/drawingml/2006/picture">
                  <pic:nvPicPr>
                    <pic:cNvPr id="0" name="image92.png" descr="📌"/>
                    <pic:cNvPicPr preferRelativeResize="0"/>
                  </pic:nvPicPr>
                  <pic:blipFill>
                    <a:blip r:embed="rId116"/>
                    <a:srcRect/>
                    <a:stretch>
                      <a:fillRect/>
                    </a:stretch>
                  </pic:blipFill>
                  <pic:spPr>
                    <a:xfrm>
                      <a:off x="0" y="0"/>
                      <a:ext cx="152400" cy="152400"/>
                    </a:xfrm>
                    <a:prstGeom prst="rect">
                      <a:avLst/>
                    </a:prstGeom>
                    <a:ln/>
                  </pic:spPr>
                </pic:pic>
              </a:graphicData>
            </a:graphic>
          </wp:inline>
        </w:drawing>
      </w:r>
      <w:r>
        <w:rPr>
          <w:color w:val="050505"/>
          <w:sz w:val="24"/>
          <w:szCs w:val="24"/>
          <w:highlight w:val="white"/>
        </w:rPr>
        <w:t xml:space="preserve"> Te esperamos en</w:t>
      </w:r>
      <w:r>
        <w:rPr>
          <w:color w:val="050505"/>
          <w:sz w:val="24"/>
          <w:szCs w:val="24"/>
          <w:highlight w:val="white"/>
        </w:rPr>
        <w:t xml:space="preserve"> Arturo Prat 33, Santiago Centro.</w:t>
      </w:r>
    </w:p>
    <w:p w:rsidR="00F8199B" w:rsidRDefault="002E55B2">
      <w:pPr>
        <w:shd w:val="clear" w:color="auto" w:fill="FFFFFF"/>
        <w:spacing w:before="120"/>
        <w:rPr>
          <w:color w:val="050505"/>
          <w:sz w:val="24"/>
          <w:szCs w:val="24"/>
          <w:highlight w:val="white"/>
        </w:rPr>
      </w:pPr>
      <w:r>
        <w:rPr>
          <w:noProof/>
          <w:color w:val="050505"/>
          <w:sz w:val="24"/>
          <w:szCs w:val="24"/>
          <w:highlight w:val="white"/>
          <w:lang w:val="es-ES" w:eastAsia="es-ES"/>
        </w:rPr>
        <w:drawing>
          <wp:inline distT="114300" distB="114300" distL="114300" distR="114300">
            <wp:extent cx="152400" cy="152400"/>
            <wp:effectExtent l="0" t="0" r="0" b="0"/>
            <wp:docPr id="107" name="image45.png" descr="👉🏽"/>
            <wp:cNvGraphicFramePr/>
            <a:graphic xmlns:a="http://schemas.openxmlformats.org/drawingml/2006/main">
              <a:graphicData uri="http://schemas.openxmlformats.org/drawingml/2006/picture">
                <pic:pic xmlns:pic="http://schemas.openxmlformats.org/drawingml/2006/picture">
                  <pic:nvPicPr>
                    <pic:cNvPr id="0" name="image45.png" descr="👉🏽"/>
                    <pic:cNvPicPr preferRelativeResize="0"/>
                  </pic:nvPicPr>
                  <pic:blipFill>
                    <a:blip r:embed="rId117"/>
                    <a:srcRect/>
                    <a:stretch>
                      <a:fillRect/>
                    </a:stretch>
                  </pic:blipFill>
                  <pic:spPr>
                    <a:xfrm>
                      <a:off x="0" y="0"/>
                      <a:ext cx="152400" cy="152400"/>
                    </a:xfrm>
                    <a:prstGeom prst="rect">
                      <a:avLst/>
                    </a:prstGeom>
                    <a:ln/>
                  </pic:spPr>
                </pic:pic>
              </a:graphicData>
            </a:graphic>
          </wp:inline>
        </w:drawing>
      </w:r>
      <w:r>
        <w:rPr>
          <w:color w:val="050505"/>
          <w:sz w:val="24"/>
          <w:szCs w:val="24"/>
          <w:highlight w:val="white"/>
        </w:rPr>
        <w:t xml:space="preserve"> Metro Universidad de Chile </w:t>
      </w:r>
      <w:r>
        <w:rPr>
          <w:noProof/>
          <w:color w:val="050505"/>
          <w:sz w:val="24"/>
          <w:szCs w:val="24"/>
          <w:highlight w:val="white"/>
          <w:lang w:val="es-ES" w:eastAsia="es-ES"/>
        </w:rPr>
        <w:drawing>
          <wp:inline distT="114300" distB="114300" distL="114300" distR="114300">
            <wp:extent cx="152400" cy="152400"/>
            <wp:effectExtent l="0" t="0" r="0" b="0"/>
            <wp:docPr id="69" name="image10.png" descr="👈🏽"/>
            <wp:cNvGraphicFramePr/>
            <a:graphic xmlns:a="http://schemas.openxmlformats.org/drawingml/2006/main">
              <a:graphicData uri="http://schemas.openxmlformats.org/drawingml/2006/picture">
                <pic:pic xmlns:pic="http://schemas.openxmlformats.org/drawingml/2006/picture">
                  <pic:nvPicPr>
                    <pic:cNvPr id="0" name="image10.png" descr="👈🏽"/>
                    <pic:cNvPicPr preferRelativeResize="0"/>
                  </pic:nvPicPr>
                  <pic:blipFill>
                    <a:blip r:embed="rId118"/>
                    <a:srcRect/>
                    <a:stretch>
                      <a:fillRect/>
                    </a:stretch>
                  </pic:blipFill>
                  <pic:spPr>
                    <a:xfrm>
                      <a:off x="0" y="0"/>
                      <a:ext cx="152400" cy="152400"/>
                    </a:xfrm>
                    <a:prstGeom prst="rect">
                      <a:avLst/>
                    </a:prstGeom>
                    <a:ln/>
                  </pic:spPr>
                </pic:pic>
              </a:graphicData>
            </a:graphic>
          </wp:inline>
        </w:drawing>
      </w:r>
    </w:p>
    <w:p w:rsidR="00F8199B" w:rsidRDefault="002E55B2">
      <w:pPr>
        <w:shd w:val="clear" w:color="auto" w:fill="FFFFFF"/>
        <w:spacing w:before="120"/>
        <w:rPr>
          <w:color w:val="050505"/>
          <w:sz w:val="24"/>
          <w:szCs w:val="24"/>
          <w:highlight w:val="white"/>
        </w:rPr>
      </w:pPr>
      <w:r>
        <w:rPr>
          <w:noProof/>
          <w:color w:val="050505"/>
          <w:sz w:val="24"/>
          <w:szCs w:val="24"/>
          <w:highlight w:val="white"/>
          <w:lang w:val="es-ES" w:eastAsia="es-ES"/>
        </w:rPr>
        <w:drawing>
          <wp:inline distT="114300" distB="114300" distL="114300" distR="114300">
            <wp:extent cx="152400" cy="152400"/>
            <wp:effectExtent l="0" t="0" r="0" b="0"/>
            <wp:docPr id="127" name="image61.png" descr="🎟"/>
            <wp:cNvGraphicFramePr/>
            <a:graphic xmlns:a="http://schemas.openxmlformats.org/drawingml/2006/main">
              <a:graphicData uri="http://schemas.openxmlformats.org/drawingml/2006/picture">
                <pic:pic xmlns:pic="http://schemas.openxmlformats.org/drawingml/2006/picture">
                  <pic:nvPicPr>
                    <pic:cNvPr id="0" name="image61.png" descr="🎟"/>
                    <pic:cNvPicPr preferRelativeResize="0"/>
                  </pic:nvPicPr>
                  <pic:blipFill>
                    <a:blip r:embed="rId119"/>
                    <a:srcRect/>
                    <a:stretch>
                      <a:fillRect/>
                    </a:stretch>
                  </pic:blipFill>
                  <pic:spPr>
                    <a:xfrm>
                      <a:off x="0" y="0"/>
                      <a:ext cx="152400" cy="152400"/>
                    </a:xfrm>
                    <a:prstGeom prst="rect">
                      <a:avLst/>
                    </a:prstGeom>
                    <a:ln/>
                  </pic:spPr>
                </pic:pic>
              </a:graphicData>
            </a:graphic>
          </wp:inline>
        </w:drawing>
      </w:r>
      <w:r>
        <w:rPr>
          <w:color w:val="050505"/>
          <w:sz w:val="24"/>
          <w:szCs w:val="24"/>
          <w:highlight w:val="white"/>
        </w:rPr>
        <w:t xml:space="preserve"> Entradas en la página web de SANFIC</w:t>
      </w:r>
    </w:p>
    <w:p w:rsidR="00F8199B" w:rsidRDefault="002E55B2">
      <w:pPr>
        <w:shd w:val="clear" w:color="auto" w:fill="FFFFFF"/>
        <w:spacing w:before="120"/>
        <w:rPr>
          <w:color w:val="050505"/>
          <w:sz w:val="24"/>
          <w:szCs w:val="24"/>
          <w:highlight w:val="white"/>
        </w:rPr>
      </w:pPr>
      <w:r>
        <w:rPr>
          <w:noProof/>
          <w:color w:val="050505"/>
          <w:sz w:val="24"/>
          <w:szCs w:val="24"/>
          <w:highlight w:val="white"/>
          <w:lang w:val="es-ES" w:eastAsia="es-ES"/>
        </w:rPr>
        <w:drawing>
          <wp:inline distT="114300" distB="114300" distL="114300" distR="114300">
            <wp:extent cx="152400" cy="152400"/>
            <wp:effectExtent l="0" t="0" r="0" b="0"/>
            <wp:docPr id="141" name="image102.png" descr="💵"/>
            <wp:cNvGraphicFramePr/>
            <a:graphic xmlns:a="http://schemas.openxmlformats.org/drawingml/2006/main">
              <a:graphicData uri="http://schemas.openxmlformats.org/drawingml/2006/picture">
                <pic:pic xmlns:pic="http://schemas.openxmlformats.org/drawingml/2006/picture">
                  <pic:nvPicPr>
                    <pic:cNvPr id="0" name="image102.png" descr="💵"/>
                    <pic:cNvPicPr preferRelativeResize="0"/>
                  </pic:nvPicPr>
                  <pic:blipFill>
                    <a:blip r:embed="rId120"/>
                    <a:srcRect/>
                    <a:stretch>
                      <a:fillRect/>
                    </a:stretch>
                  </pic:blipFill>
                  <pic:spPr>
                    <a:xfrm>
                      <a:off x="0" y="0"/>
                      <a:ext cx="152400" cy="152400"/>
                    </a:xfrm>
                    <a:prstGeom prst="rect">
                      <a:avLst/>
                    </a:prstGeom>
                    <a:ln/>
                  </pic:spPr>
                </pic:pic>
              </a:graphicData>
            </a:graphic>
          </wp:inline>
        </w:drawing>
      </w:r>
      <w:r>
        <w:rPr>
          <w:color w:val="050505"/>
          <w:sz w:val="24"/>
          <w:szCs w:val="24"/>
          <w:highlight w:val="white"/>
        </w:rPr>
        <w:t xml:space="preserve"> $3.000 entrada general</w:t>
      </w:r>
    </w:p>
    <w:p w:rsidR="00F8199B" w:rsidRDefault="002E55B2">
      <w:pPr>
        <w:shd w:val="clear" w:color="auto" w:fill="FFFFFF"/>
        <w:spacing w:before="120"/>
        <w:rPr>
          <w:color w:val="1155CC"/>
          <w:sz w:val="24"/>
          <w:szCs w:val="24"/>
          <w:highlight w:val="white"/>
        </w:rPr>
      </w:pPr>
      <w:r>
        <w:rPr>
          <w:noProof/>
          <w:color w:val="050505"/>
          <w:sz w:val="24"/>
          <w:szCs w:val="24"/>
          <w:highlight w:val="white"/>
          <w:lang w:val="es-ES" w:eastAsia="es-ES"/>
        </w:rPr>
        <w:drawing>
          <wp:inline distT="114300" distB="114300" distL="114300" distR="114300">
            <wp:extent cx="152400" cy="152400"/>
            <wp:effectExtent l="0" t="0" r="0" b="0"/>
            <wp:docPr id="121" name="image56.png" descr="📲"/>
            <wp:cNvGraphicFramePr/>
            <a:graphic xmlns:a="http://schemas.openxmlformats.org/drawingml/2006/main">
              <a:graphicData uri="http://schemas.openxmlformats.org/drawingml/2006/picture">
                <pic:pic xmlns:pic="http://schemas.openxmlformats.org/drawingml/2006/picture">
                  <pic:nvPicPr>
                    <pic:cNvPr id="0" name="image56.png" descr="📲"/>
                    <pic:cNvPicPr preferRelativeResize="0"/>
                  </pic:nvPicPr>
                  <pic:blipFill>
                    <a:blip r:embed="rId121"/>
                    <a:srcRect/>
                    <a:stretch>
                      <a:fillRect/>
                    </a:stretch>
                  </pic:blipFill>
                  <pic:spPr>
                    <a:xfrm>
                      <a:off x="0" y="0"/>
                      <a:ext cx="152400" cy="152400"/>
                    </a:xfrm>
                    <a:prstGeom prst="rect">
                      <a:avLst/>
                    </a:prstGeom>
                    <a:ln/>
                  </pic:spPr>
                </pic:pic>
              </a:graphicData>
            </a:graphic>
          </wp:inline>
        </w:drawing>
      </w:r>
      <w:r>
        <w:rPr>
          <w:noProof/>
          <w:color w:val="050505"/>
          <w:sz w:val="24"/>
          <w:szCs w:val="24"/>
          <w:highlight w:val="white"/>
          <w:lang w:val="es-ES" w:eastAsia="es-ES"/>
        </w:rPr>
        <w:drawing>
          <wp:inline distT="114300" distB="114300" distL="114300" distR="114300">
            <wp:extent cx="152400" cy="152400"/>
            <wp:effectExtent l="0" t="0" r="0" b="0"/>
            <wp:docPr id="103" name="image39.png" descr="💻"/>
            <wp:cNvGraphicFramePr/>
            <a:graphic xmlns:a="http://schemas.openxmlformats.org/drawingml/2006/main">
              <a:graphicData uri="http://schemas.openxmlformats.org/drawingml/2006/picture">
                <pic:pic xmlns:pic="http://schemas.openxmlformats.org/drawingml/2006/picture">
                  <pic:nvPicPr>
                    <pic:cNvPr id="0" name="image39.png" descr="💻"/>
                    <pic:cNvPicPr preferRelativeResize="0"/>
                  </pic:nvPicPr>
                  <pic:blipFill>
                    <a:blip r:embed="rId122"/>
                    <a:srcRect/>
                    <a:stretch>
                      <a:fillRect/>
                    </a:stretch>
                  </pic:blipFill>
                  <pic:spPr>
                    <a:xfrm>
                      <a:off x="0" y="0"/>
                      <a:ext cx="152400" cy="152400"/>
                    </a:xfrm>
                    <a:prstGeom prst="rect">
                      <a:avLst/>
                    </a:prstGeom>
                    <a:ln/>
                  </pic:spPr>
                </pic:pic>
              </a:graphicData>
            </a:graphic>
          </wp:inline>
        </w:drawing>
      </w:r>
      <w:r>
        <w:rPr>
          <w:color w:val="050505"/>
          <w:sz w:val="24"/>
          <w:szCs w:val="24"/>
          <w:highlight w:val="white"/>
        </w:rPr>
        <w:t xml:space="preserve"> Ingresa al siguiente link en nuestra biografía:</w:t>
      </w:r>
      <w:hyperlink r:id="rId123">
        <w:r>
          <w:rPr>
            <w:color w:val="050505"/>
            <w:sz w:val="24"/>
            <w:szCs w:val="24"/>
            <w:highlight w:val="white"/>
          </w:rPr>
          <w:t xml:space="preserve"> </w:t>
        </w:r>
      </w:hyperlink>
      <w:hyperlink r:id="rId124">
        <w:r>
          <w:rPr>
            <w:color w:val="1155CC"/>
            <w:sz w:val="24"/>
            <w:szCs w:val="24"/>
            <w:highlight w:val="white"/>
          </w:rPr>
          <w:t>http://sanfic.com/esta-edicion/programacion/</w:t>
        </w:r>
      </w:hyperlink>
    </w:p>
    <w:p w:rsidR="00F8199B" w:rsidRDefault="002E55B2">
      <w:pPr>
        <w:shd w:val="clear" w:color="auto" w:fill="FFFFFF"/>
        <w:spacing w:before="120"/>
        <w:rPr>
          <w:color w:val="050505"/>
          <w:sz w:val="24"/>
          <w:szCs w:val="24"/>
          <w:highlight w:val="white"/>
        </w:rPr>
      </w:pPr>
      <w:r>
        <w:rPr>
          <w:color w:val="050505"/>
          <w:sz w:val="24"/>
          <w:szCs w:val="24"/>
          <w:highlight w:val="white"/>
        </w:rPr>
        <w:lastRenderedPageBreak/>
        <w:t>SANFIC18</w:t>
      </w:r>
    </w:p>
    <w:p w:rsidR="00F8199B" w:rsidRDefault="002E55B2">
      <w:pPr>
        <w:shd w:val="clear" w:color="auto" w:fill="FFFFFF"/>
        <w:spacing w:before="120"/>
        <w:rPr>
          <w:color w:val="050505"/>
          <w:sz w:val="24"/>
          <w:szCs w:val="24"/>
          <w:highlight w:val="white"/>
        </w:rPr>
      </w:pPr>
      <w:r>
        <w:rPr>
          <w:noProof/>
          <w:color w:val="050505"/>
          <w:sz w:val="24"/>
          <w:szCs w:val="24"/>
          <w:highlight w:val="white"/>
          <w:lang w:val="es-ES" w:eastAsia="es-ES"/>
        </w:rPr>
        <w:drawing>
          <wp:inline distT="114300" distB="114300" distL="114300" distR="114300">
            <wp:extent cx="152400" cy="152400"/>
            <wp:effectExtent l="0" t="0" r="0" b="0"/>
            <wp:docPr id="133" name="image66.png" descr="▪️"/>
            <wp:cNvGraphicFramePr/>
            <a:graphic xmlns:a="http://schemas.openxmlformats.org/drawingml/2006/main">
              <a:graphicData uri="http://schemas.openxmlformats.org/drawingml/2006/picture">
                <pic:pic xmlns:pic="http://schemas.openxmlformats.org/drawingml/2006/picture">
                  <pic:nvPicPr>
                    <pic:cNvPr id="0" name="image66.png" descr="▪️"/>
                    <pic:cNvPicPr preferRelativeResize="0"/>
                  </pic:nvPicPr>
                  <pic:blipFill>
                    <a:blip r:embed="rId125"/>
                    <a:srcRect/>
                    <a:stretch>
                      <a:fillRect/>
                    </a:stretch>
                  </pic:blipFill>
                  <pic:spPr>
                    <a:xfrm>
                      <a:off x="0" y="0"/>
                      <a:ext cx="152400" cy="152400"/>
                    </a:xfrm>
                    <a:prstGeom prst="rect">
                      <a:avLst/>
                    </a:prstGeom>
                    <a:ln/>
                  </pic:spPr>
                </pic:pic>
              </a:graphicData>
            </a:graphic>
          </wp:inline>
        </w:drawing>
      </w:r>
      <w:r>
        <w:rPr>
          <w:color w:val="050505"/>
          <w:sz w:val="24"/>
          <w:szCs w:val="24"/>
          <w:highlight w:val="white"/>
        </w:rPr>
        <w:t>Presenta:</w:t>
      </w:r>
      <w:hyperlink r:id="rId126">
        <w:r>
          <w:rPr>
            <w:color w:val="050505"/>
            <w:sz w:val="24"/>
            <w:szCs w:val="24"/>
            <w:highlight w:val="white"/>
          </w:rPr>
          <w:t xml:space="preserve"> </w:t>
        </w:r>
      </w:hyperlink>
      <w:hyperlink r:id="rId127">
        <w:r>
          <w:rPr>
            <w:color w:val="1155CC"/>
            <w:sz w:val="24"/>
            <w:szCs w:val="24"/>
            <w:highlight w:val="white"/>
          </w:rPr>
          <w:t>Fundación CorpArtes</w:t>
        </w:r>
      </w:hyperlink>
      <w:r>
        <w:rPr>
          <w:color w:val="050505"/>
          <w:sz w:val="24"/>
          <w:szCs w:val="24"/>
          <w:highlight w:val="white"/>
        </w:rPr>
        <w:t xml:space="preserve"> – @itauchile</w:t>
      </w:r>
    </w:p>
    <w:p w:rsidR="00F8199B" w:rsidRDefault="002E55B2">
      <w:pPr>
        <w:shd w:val="clear" w:color="auto" w:fill="FFFFFF"/>
        <w:spacing w:before="120"/>
        <w:rPr>
          <w:color w:val="1155CC"/>
          <w:sz w:val="24"/>
          <w:szCs w:val="24"/>
          <w:highlight w:val="white"/>
        </w:rPr>
      </w:pPr>
      <w:r>
        <w:rPr>
          <w:noProof/>
          <w:color w:val="050505"/>
          <w:sz w:val="24"/>
          <w:szCs w:val="24"/>
          <w:highlight w:val="white"/>
          <w:lang w:val="es-ES" w:eastAsia="es-ES"/>
        </w:rPr>
        <w:drawing>
          <wp:inline distT="114300" distB="114300" distL="114300" distR="114300">
            <wp:extent cx="152400" cy="152400"/>
            <wp:effectExtent l="0" t="0" r="0" b="0"/>
            <wp:docPr id="109" name="image41.png" descr="▪️"/>
            <wp:cNvGraphicFramePr/>
            <a:graphic xmlns:a="http://schemas.openxmlformats.org/drawingml/2006/main">
              <a:graphicData uri="http://schemas.openxmlformats.org/drawingml/2006/picture">
                <pic:pic xmlns:pic="http://schemas.openxmlformats.org/drawingml/2006/picture">
                  <pic:nvPicPr>
                    <pic:cNvPr id="0" name="image41.png" descr="▪️"/>
                    <pic:cNvPicPr preferRelativeResize="0"/>
                  </pic:nvPicPr>
                  <pic:blipFill>
                    <a:blip r:embed="rId125"/>
                    <a:srcRect/>
                    <a:stretch>
                      <a:fillRect/>
                    </a:stretch>
                  </pic:blipFill>
                  <pic:spPr>
                    <a:xfrm>
                      <a:off x="0" y="0"/>
                      <a:ext cx="152400" cy="152400"/>
                    </a:xfrm>
                    <a:prstGeom prst="rect">
                      <a:avLst/>
                    </a:prstGeom>
                    <a:ln/>
                  </pic:spPr>
                </pic:pic>
              </a:graphicData>
            </a:graphic>
          </wp:inline>
        </w:drawing>
      </w:r>
      <w:r>
        <w:rPr>
          <w:color w:val="050505"/>
          <w:sz w:val="24"/>
          <w:szCs w:val="24"/>
          <w:highlight w:val="white"/>
        </w:rPr>
        <w:t>Produce:</w:t>
      </w:r>
      <w:hyperlink r:id="rId128">
        <w:r>
          <w:rPr>
            <w:color w:val="050505"/>
            <w:sz w:val="24"/>
            <w:szCs w:val="24"/>
            <w:highlight w:val="white"/>
          </w:rPr>
          <w:t xml:space="preserve"> </w:t>
        </w:r>
      </w:hyperlink>
      <w:hyperlink r:id="rId129">
        <w:r>
          <w:rPr>
            <w:color w:val="1155CC"/>
            <w:sz w:val="24"/>
            <w:szCs w:val="24"/>
            <w:highlight w:val="white"/>
          </w:rPr>
          <w:t>Story</w:t>
        </w:r>
        <w:r>
          <w:rPr>
            <w:color w:val="1155CC"/>
            <w:sz w:val="24"/>
            <w:szCs w:val="24"/>
            <w:highlight w:val="white"/>
          </w:rPr>
          <w:t>board Media</w:t>
        </w:r>
      </w:hyperlink>
    </w:p>
    <w:p w:rsidR="00F8199B" w:rsidRDefault="002E55B2">
      <w:pPr>
        <w:shd w:val="clear" w:color="auto" w:fill="FFFFFF"/>
        <w:spacing w:before="120"/>
        <w:rPr>
          <w:color w:val="1155CC"/>
          <w:sz w:val="24"/>
          <w:szCs w:val="24"/>
          <w:highlight w:val="white"/>
        </w:rPr>
      </w:pPr>
      <w:r>
        <w:rPr>
          <w:noProof/>
          <w:color w:val="1155CC"/>
          <w:sz w:val="24"/>
          <w:szCs w:val="24"/>
          <w:highlight w:val="white"/>
          <w:lang w:val="es-ES" w:eastAsia="es-ES"/>
        </w:rPr>
        <w:drawing>
          <wp:inline distT="114300" distB="114300" distL="114300" distR="114300">
            <wp:extent cx="152400" cy="152400"/>
            <wp:effectExtent l="0" t="0" r="0" b="0"/>
            <wp:docPr id="144" name="image76.png" descr="▪️"/>
            <wp:cNvGraphicFramePr/>
            <a:graphic xmlns:a="http://schemas.openxmlformats.org/drawingml/2006/main">
              <a:graphicData uri="http://schemas.openxmlformats.org/drawingml/2006/picture">
                <pic:pic xmlns:pic="http://schemas.openxmlformats.org/drawingml/2006/picture">
                  <pic:nvPicPr>
                    <pic:cNvPr id="0" name="image76.png" descr="▪️"/>
                    <pic:cNvPicPr preferRelativeResize="0"/>
                  </pic:nvPicPr>
                  <pic:blipFill>
                    <a:blip r:embed="rId125"/>
                    <a:srcRect/>
                    <a:stretch>
                      <a:fillRect/>
                    </a:stretch>
                  </pic:blipFill>
                  <pic:spPr>
                    <a:xfrm>
                      <a:off x="0" y="0"/>
                      <a:ext cx="152400" cy="152400"/>
                    </a:xfrm>
                    <a:prstGeom prst="rect">
                      <a:avLst/>
                    </a:prstGeom>
                    <a:ln/>
                  </pic:spPr>
                </pic:pic>
              </a:graphicData>
            </a:graphic>
          </wp:inline>
        </w:drawing>
      </w:r>
      <w:r>
        <w:rPr>
          <w:color w:val="050505"/>
          <w:sz w:val="24"/>
          <w:szCs w:val="24"/>
          <w:highlight w:val="white"/>
        </w:rPr>
        <w:t>Auspicia:</w:t>
      </w:r>
      <w:hyperlink r:id="rId130">
        <w:r>
          <w:rPr>
            <w:color w:val="050505"/>
            <w:sz w:val="24"/>
            <w:szCs w:val="24"/>
            <w:highlight w:val="white"/>
          </w:rPr>
          <w:t xml:space="preserve"> </w:t>
        </w:r>
      </w:hyperlink>
      <w:hyperlink r:id="rId131">
        <w:r>
          <w:rPr>
            <w:color w:val="1155CC"/>
            <w:sz w:val="24"/>
            <w:szCs w:val="24"/>
            <w:highlight w:val="white"/>
          </w:rPr>
          <w:t>Medalla Real</w:t>
        </w:r>
      </w:hyperlink>
    </w:p>
    <w:p w:rsidR="00F8199B" w:rsidRDefault="002E55B2">
      <w:pPr>
        <w:shd w:val="clear" w:color="auto" w:fill="FFFFFF"/>
        <w:spacing w:before="120"/>
        <w:rPr>
          <w:color w:val="1155CC"/>
          <w:sz w:val="24"/>
          <w:szCs w:val="24"/>
          <w:highlight w:val="white"/>
        </w:rPr>
      </w:pPr>
      <w:r>
        <w:rPr>
          <w:noProof/>
          <w:color w:val="1155CC"/>
          <w:sz w:val="24"/>
          <w:szCs w:val="24"/>
          <w:highlight w:val="white"/>
          <w:lang w:val="es-ES" w:eastAsia="es-ES"/>
        </w:rPr>
        <w:drawing>
          <wp:inline distT="114300" distB="114300" distL="114300" distR="114300">
            <wp:extent cx="152400" cy="152400"/>
            <wp:effectExtent l="0" t="0" r="0" b="0"/>
            <wp:docPr id="81" name="image18.png" descr="▪️"/>
            <wp:cNvGraphicFramePr/>
            <a:graphic xmlns:a="http://schemas.openxmlformats.org/drawingml/2006/main">
              <a:graphicData uri="http://schemas.openxmlformats.org/drawingml/2006/picture">
                <pic:pic xmlns:pic="http://schemas.openxmlformats.org/drawingml/2006/picture">
                  <pic:nvPicPr>
                    <pic:cNvPr id="0" name="image18.png" descr="▪️"/>
                    <pic:cNvPicPr preferRelativeResize="0"/>
                  </pic:nvPicPr>
                  <pic:blipFill>
                    <a:blip r:embed="rId125"/>
                    <a:srcRect/>
                    <a:stretch>
                      <a:fillRect/>
                    </a:stretch>
                  </pic:blipFill>
                  <pic:spPr>
                    <a:xfrm>
                      <a:off x="0" y="0"/>
                      <a:ext cx="152400" cy="152400"/>
                    </a:xfrm>
                    <a:prstGeom prst="rect">
                      <a:avLst/>
                    </a:prstGeom>
                    <a:ln/>
                  </pic:spPr>
                </pic:pic>
              </a:graphicData>
            </a:graphic>
          </wp:inline>
        </w:drawing>
      </w:r>
      <w:r>
        <w:rPr>
          <w:color w:val="050505"/>
          <w:sz w:val="24"/>
          <w:szCs w:val="24"/>
          <w:highlight w:val="white"/>
        </w:rPr>
        <w:t>Patrocina:</w:t>
      </w:r>
      <w:hyperlink r:id="rId132">
        <w:r>
          <w:rPr>
            <w:color w:val="050505"/>
            <w:sz w:val="24"/>
            <w:szCs w:val="24"/>
            <w:highlight w:val="white"/>
          </w:rPr>
          <w:t xml:space="preserve"> </w:t>
        </w:r>
      </w:hyperlink>
      <w:hyperlink r:id="rId133">
        <w:r>
          <w:rPr>
            <w:color w:val="1155CC"/>
            <w:sz w:val="24"/>
            <w:szCs w:val="24"/>
            <w:highlight w:val="white"/>
          </w:rPr>
          <w:t>Ministerio de las Culturas, las Artes y el Patrimonio</w:t>
        </w:r>
      </w:hyperlink>
    </w:p>
    <w:p w:rsidR="00F8199B" w:rsidRDefault="002E55B2">
      <w:pPr>
        <w:shd w:val="clear" w:color="auto" w:fill="FFFFFF"/>
        <w:spacing w:before="120"/>
        <w:rPr>
          <w:color w:val="1155CC"/>
          <w:sz w:val="24"/>
          <w:szCs w:val="24"/>
          <w:highlight w:val="white"/>
        </w:rPr>
      </w:pPr>
      <w:hyperlink r:id="rId134">
        <w:r>
          <w:rPr>
            <w:color w:val="1155CC"/>
            <w:sz w:val="24"/>
            <w:szCs w:val="24"/>
            <w:highlight w:val="white"/>
          </w:rPr>
          <w:t>#sanfic</w:t>
        </w:r>
      </w:hyperlink>
      <w:hyperlink r:id="rId135">
        <w:r>
          <w:rPr>
            <w:color w:val="050505"/>
            <w:sz w:val="24"/>
            <w:szCs w:val="24"/>
            <w:highlight w:val="white"/>
          </w:rPr>
          <w:t xml:space="preserve"> </w:t>
        </w:r>
      </w:hyperlink>
      <w:hyperlink r:id="rId136">
        <w:r>
          <w:rPr>
            <w:color w:val="1155CC"/>
            <w:sz w:val="24"/>
            <w:szCs w:val="24"/>
            <w:highlight w:val="white"/>
          </w:rPr>
          <w:t>#sanfic18</w:t>
        </w:r>
      </w:hyperlink>
      <w:hyperlink r:id="rId137">
        <w:r>
          <w:rPr>
            <w:color w:val="050505"/>
            <w:sz w:val="24"/>
            <w:szCs w:val="24"/>
            <w:highlight w:val="white"/>
          </w:rPr>
          <w:t xml:space="preserve"> </w:t>
        </w:r>
      </w:hyperlink>
      <w:hyperlink r:id="rId138">
        <w:r>
          <w:rPr>
            <w:color w:val="1155CC"/>
            <w:sz w:val="24"/>
            <w:szCs w:val="24"/>
            <w:highlight w:val="white"/>
          </w:rPr>
          <w:t>#ValledeAzapa</w:t>
        </w:r>
      </w:hyperlink>
      <w:hyperlink r:id="rId139">
        <w:r>
          <w:rPr>
            <w:color w:val="050505"/>
            <w:sz w:val="24"/>
            <w:szCs w:val="24"/>
            <w:highlight w:val="white"/>
          </w:rPr>
          <w:t xml:space="preserve"> </w:t>
        </w:r>
      </w:hyperlink>
      <w:hyperlink r:id="rId140">
        <w:r>
          <w:rPr>
            <w:color w:val="1155CC"/>
            <w:sz w:val="24"/>
            <w:szCs w:val="24"/>
            <w:highlight w:val="white"/>
          </w:rPr>
          <w:t>#Arica</w:t>
        </w:r>
      </w:hyperlink>
      <w:hyperlink r:id="rId141">
        <w:r>
          <w:rPr>
            <w:color w:val="050505"/>
            <w:sz w:val="24"/>
            <w:szCs w:val="24"/>
            <w:highlight w:val="white"/>
          </w:rPr>
          <w:t xml:space="preserve"> </w:t>
        </w:r>
      </w:hyperlink>
      <w:hyperlink r:id="rId142">
        <w:r>
          <w:rPr>
            <w:color w:val="1155CC"/>
            <w:sz w:val="24"/>
            <w:szCs w:val="24"/>
            <w:highlight w:val="white"/>
          </w:rPr>
          <w:t>#regiondetarapaca</w:t>
        </w:r>
      </w:hyperlink>
      <w:hyperlink r:id="rId143">
        <w:r>
          <w:rPr>
            <w:color w:val="050505"/>
            <w:sz w:val="24"/>
            <w:szCs w:val="24"/>
            <w:highlight w:val="white"/>
          </w:rPr>
          <w:t xml:space="preserve"> </w:t>
        </w:r>
      </w:hyperlink>
      <w:hyperlink r:id="rId144">
        <w:r>
          <w:rPr>
            <w:color w:val="1155CC"/>
            <w:sz w:val="24"/>
            <w:szCs w:val="24"/>
            <w:highlight w:val="white"/>
          </w:rPr>
          <w:t>#cinechileno</w:t>
        </w:r>
      </w:hyperlink>
      <w:hyperlink r:id="rId145">
        <w:r>
          <w:rPr>
            <w:color w:val="050505"/>
            <w:sz w:val="24"/>
            <w:szCs w:val="24"/>
            <w:highlight w:val="white"/>
          </w:rPr>
          <w:t xml:space="preserve"> </w:t>
        </w:r>
      </w:hyperlink>
      <w:hyperlink r:id="rId146">
        <w:r>
          <w:rPr>
            <w:color w:val="1155CC"/>
            <w:sz w:val="24"/>
            <w:szCs w:val="24"/>
            <w:highlight w:val="white"/>
          </w:rPr>
          <w:t>#cinedocumental</w:t>
        </w:r>
      </w:hyperlink>
    </w:p>
    <w:p w:rsidR="00F8199B" w:rsidRDefault="00F8199B">
      <w:pPr>
        <w:rPr>
          <w:rFonts w:ascii="Trebuchet MS" w:eastAsia="Trebuchet MS" w:hAnsi="Trebuchet MS" w:cs="Trebuchet MS"/>
          <w:color w:val="1A171B"/>
          <w:sz w:val="24"/>
          <w:szCs w:val="24"/>
          <w:highlight w:val="white"/>
        </w:rPr>
      </w:pPr>
    </w:p>
    <w:p w:rsidR="00F8199B" w:rsidRDefault="00F8199B">
      <w:pPr>
        <w:rPr>
          <w:rFonts w:ascii="Trebuchet MS" w:eastAsia="Trebuchet MS" w:hAnsi="Trebuchet MS" w:cs="Trebuchet MS"/>
          <w:color w:val="1A171B"/>
          <w:sz w:val="24"/>
          <w:szCs w:val="24"/>
          <w:highlight w:val="white"/>
        </w:rPr>
      </w:pPr>
    </w:p>
    <w:p w:rsidR="00F8199B" w:rsidRDefault="00F8199B">
      <w:pPr>
        <w:rPr>
          <w:rFonts w:ascii="Trebuchet MS" w:eastAsia="Trebuchet MS" w:hAnsi="Trebuchet MS" w:cs="Trebuchet MS"/>
          <w:color w:val="1A171B"/>
          <w:sz w:val="24"/>
          <w:szCs w:val="24"/>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2E55B2">
      <w:pPr>
        <w:rPr>
          <w:rFonts w:ascii="Trebuchet MS" w:eastAsia="Trebuchet MS" w:hAnsi="Trebuchet MS" w:cs="Trebuchet MS"/>
          <w:b/>
          <w:color w:val="1A171B"/>
          <w:sz w:val="26"/>
          <w:szCs w:val="26"/>
          <w:highlight w:val="white"/>
        </w:rPr>
      </w:pPr>
      <w:r>
        <w:rPr>
          <w:rFonts w:ascii="Trebuchet MS" w:eastAsia="Trebuchet MS" w:hAnsi="Trebuchet MS" w:cs="Trebuchet MS"/>
          <w:b/>
          <w:color w:val="1A171B"/>
          <w:sz w:val="26"/>
          <w:szCs w:val="26"/>
          <w:highlight w:val="white"/>
        </w:rPr>
        <w:t>Redes Sociales:</w:t>
      </w:r>
    </w:p>
    <w:p w:rsidR="00F8199B" w:rsidRDefault="002E55B2">
      <w:pPr>
        <w:rPr>
          <w:rFonts w:ascii="Trebuchet MS" w:eastAsia="Trebuchet MS" w:hAnsi="Trebuchet MS" w:cs="Trebuchet MS"/>
          <w:sz w:val="20"/>
          <w:szCs w:val="20"/>
        </w:rPr>
      </w:pPr>
      <w:r>
        <w:rPr>
          <w:rFonts w:ascii="Trebuchet MS" w:eastAsia="Trebuchet MS" w:hAnsi="Trebuchet MS" w:cs="Trebuchet MS"/>
          <w:noProof/>
          <w:sz w:val="20"/>
          <w:szCs w:val="20"/>
          <w:lang w:val="es-ES" w:eastAsia="es-ES"/>
        </w:rPr>
        <w:lastRenderedPageBreak/>
        <w:drawing>
          <wp:inline distT="114300" distB="114300" distL="114300" distR="114300">
            <wp:extent cx="5612130" cy="3733800"/>
            <wp:effectExtent l="0" t="0" r="0" b="0"/>
            <wp:docPr id="5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7"/>
                    <a:srcRect/>
                    <a:stretch>
                      <a:fillRect/>
                    </a:stretch>
                  </pic:blipFill>
                  <pic:spPr>
                    <a:xfrm>
                      <a:off x="0" y="0"/>
                      <a:ext cx="5612130" cy="3733800"/>
                    </a:xfrm>
                    <a:prstGeom prst="rect">
                      <a:avLst/>
                    </a:prstGeom>
                    <a:ln/>
                  </pic:spPr>
                </pic:pic>
              </a:graphicData>
            </a:graphic>
          </wp:inline>
        </w:drawing>
      </w: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F8199B">
      <w:pPr>
        <w:rPr>
          <w:rFonts w:ascii="Trebuchet MS" w:eastAsia="Trebuchet MS" w:hAnsi="Trebuchet MS" w:cs="Trebuchet MS"/>
          <w:b/>
          <w:color w:val="1A171B"/>
          <w:sz w:val="26"/>
          <w:szCs w:val="26"/>
          <w:highlight w:val="white"/>
        </w:rPr>
      </w:pPr>
    </w:p>
    <w:p w:rsidR="00F8199B" w:rsidRDefault="002E55B2">
      <w:pPr>
        <w:rPr>
          <w:rFonts w:ascii="Trebuchet MS" w:eastAsia="Trebuchet MS" w:hAnsi="Trebuchet MS" w:cs="Trebuchet MS"/>
          <w:b/>
          <w:color w:val="1A171B"/>
          <w:sz w:val="26"/>
          <w:szCs w:val="26"/>
          <w:highlight w:val="white"/>
        </w:rPr>
      </w:pPr>
      <w:r>
        <w:rPr>
          <w:rFonts w:ascii="Trebuchet MS" w:eastAsia="Trebuchet MS" w:hAnsi="Trebuchet MS" w:cs="Trebuchet MS"/>
          <w:b/>
          <w:color w:val="1A171B"/>
          <w:sz w:val="26"/>
          <w:szCs w:val="26"/>
          <w:highlight w:val="white"/>
        </w:rPr>
        <w:t>Conversatorio:</w:t>
      </w:r>
    </w:p>
    <w:p w:rsidR="00F8199B" w:rsidRDefault="002E55B2">
      <w:pPr>
        <w:rPr>
          <w:rFonts w:ascii="Trebuchet MS" w:eastAsia="Trebuchet MS" w:hAnsi="Trebuchet MS" w:cs="Trebuchet MS"/>
          <w:b/>
          <w:color w:val="1A171B"/>
          <w:sz w:val="26"/>
          <w:szCs w:val="26"/>
          <w:highlight w:val="white"/>
        </w:rPr>
      </w:pPr>
      <w:r>
        <w:rPr>
          <w:rFonts w:ascii="Trebuchet MS" w:eastAsia="Trebuchet MS" w:hAnsi="Trebuchet MS" w:cs="Trebuchet MS"/>
          <w:noProof/>
          <w:sz w:val="20"/>
          <w:szCs w:val="20"/>
          <w:lang w:val="es-ES" w:eastAsia="es-ES"/>
        </w:rPr>
        <w:lastRenderedPageBreak/>
        <w:drawing>
          <wp:inline distT="114300" distB="114300" distL="114300" distR="114300">
            <wp:extent cx="5612130" cy="4241800"/>
            <wp:effectExtent l="0" t="0" r="0" b="0"/>
            <wp:docPr id="155"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48"/>
                    <a:srcRect/>
                    <a:stretch>
                      <a:fillRect/>
                    </a:stretch>
                  </pic:blipFill>
                  <pic:spPr>
                    <a:xfrm>
                      <a:off x="0" y="0"/>
                      <a:ext cx="5612130" cy="4241800"/>
                    </a:xfrm>
                    <a:prstGeom prst="rect">
                      <a:avLst/>
                    </a:prstGeom>
                    <a:ln/>
                  </pic:spPr>
                </pic:pic>
              </a:graphicData>
            </a:graphic>
          </wp:inline>
        </w:drawing>
      </w:r>
    </w:p>
    <w:p w:rsidR="00F8199B" w:rsidRDefault="00F8199B">
      <w:pPr>
        <w:rPr>
          <w:rFonts w:ascii="Trebuchet MS" w:eastAsia="Trebuchet MS" w:hAnsi="Trebuchet MS" w:cs="Trebuchet MS"/>
          <w:color w:val="1A171B"/>
          <w:sz w:val="21"/>
          <w:szCs w:val="21"/>
          <w:highlight w:val="white"/>
        </w:rPr>
      </w:pPr>
    </w:p>
    <w:p w:rsidR="00F8199B" w:rsidRDefault="002E55B2">
      <w:pPr>
        <w:rPr>
          <w:rFonts w:ascii="Trebuchet MS" w:eastAsia="Trebuchet MS" w:hAnsi="Trebuchet MS" w:cs="Trebuchet MS"/>
          <w:color w:val="1A171B"/>
          <w:sz w:val="21"/>
          <w:szCs w:val="21"/>
          <w:highlight w:val="white"/>
        </w:rPr>
      </w:pPr>
      <w:hyperlink r:id="rId149">
        <w:r>
          <w:rPr>
            <w:rFonts w:ascii="Trebuchet MS" w:eastAsia="Trebuchet MS" w:hAnsi="Trebuchet MS" w:cs="Trebuchet MS"/>
            <w:color w:val="1155CC"/>
            <w:sz w:val="21"/>
            <w:szCs w:val="21"/>
            <w:highlight w:val="white"/>
            <w:u w:val="single"/>
          </w:rPr>
          <w:t>https://www.instagram.com/p/CkmNvrkBl31/</w:t>
        </w:r>
      </w:hyperlink>
    </w:p>
    <w:p w:rsidR="00F8199B" w:rsidRDefault="00F8199B">
      <w:pPr>
        <w:rPr>
          <w:rFonts w:ascii="Trebuchet MS" w:eastAsia="Trebuchet MS" w:hAnsi="Trebuchet MS" w:cs="Trebuchet MS"/>
          <w:color w:val="1A171B"/>
          <w:sz w:val="21"/>
          <w:szCs w:val="21"/>
          <w:highlight w:val="white"/>
        </w:rPr>
      </w:pPr>
    </w:p>
    <w:p w:rsidR="00F8199B" w:rsidRDefault="00F8199B">
      <w:pPr>
        <w:rPr>
          <w:rFonts w:ascii="Trebuchet MS" w:eastAsia="Trebuchet MS" w:hAnsi="Trebuchet MS" w:cs="Trebuchet MS"/>
          <w:color w:val="1A171B"/>
          <w:sz w:val="21"/>
          <w:szCs w:val="21"/>
          <w:highlight w:val="white"/>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b/>
          <w:sz w:val="20"/>
          <w:szCs w:val="20"/>
          <w:shd w:val="clear" w:color="auto" w:fill="FFD966"/>
        </w:rPr>
      </w:pPr>
    </w:p>
    <w:p w:rsidR="00F8199B" w:rsidRDefault="00F8199B">
      <w:pPr>
        <w:rPr>
          <w:rFonts w:ascii="Trebuchet MS" w:eastAsia="Trebuchet MS" w:hAnsi="Trebuchet MS" w:cs="Trebuchet MS"/>
          <w:b/>
          <w:sz w:val="20"/>
          <w:szCs w:val="20"/>
          <w:shd w:val="clear" w:color="auto" w:fill="FFD966"/>
        </w:rPr>
      </w:pPr>
    </w:p>
    <w:p w:rsidR="00F8199B" w:rsidRDefault="00F8199B">
      <w:pPr>
        <w:rPr>
          <w:rFonts w:ascii="Trebuchet MS" w:eastAsia="Trebuchet MS" w:hAnsi="Trebuchet MS" w:cs="Trebuchet MS"/>
          <w:b/>
          <w:sz w:val="20"/>
          <w:szCs w:val="20"/>
          <w:shd w:val="clear" w:color="auto" w:fill="FFD966"/>
        </w:rPr>
      </w:pPr>
    </w:p>
    <w:p w:rsidR="00F8199B" w:rsidRDefault="002E55B2">
      <w:pPr>
        <w:rPr>
          <w:rFonts w:ascii="Trebuchet MS" w:eastAsia="Trebuchet MS" w:hAnsi="Trebuchet MS" w:cs="Trebuchet MS"/>
          <w:b/>
          <w:sz w:val="26"/>
          <w:szCs w:val="26"/>
        </w:rPr>
      </w:pPr>
      <w:r>
        <w:rPr>
          <w:rFonts w:ascii="Trebuchet MS" w:eastAsia="Trebuchet MS" w:hAnsi="Trebuchet MS" w:cs="Trebuchet MS"/>
          <w:b/>
          <w:sz w:val="26"/>
          <w:szCs w:val="26"/>
        </w:rPr>
        <w:t>Notas de prensa:</w:t>
      </w:r>
    </w:p>
    <w:p w:rsidR="00F8199B" w:rsidRDefault="00F8199B">
      <w:pPr>
        <w:rPr>
          <w:rFonts w:ascii="Trebuchet MS" w:eastAsia="Trebuchet MS" w:hAnsi="Trebuchet MS" w:cs="Trebuchet MS"/>
          <w:b/>
          <w:sz w:val="26"/>
          <w:szCs w:val="26"/>
        </w:rPr>
      </w:pPr>
    </w:p>
    <w:p w:rsidR="00F8199B" w:rsidRDefault="002E55B2">
      <w:pPr>
        <w:rPr>
          <w:rFonts w:ascii="Trebuchet MS" w:eastAsia="Trebuchet MS" w:hAnsi="Trebuchet MS" w:cs="Trebuchet MS"/>
          <w:b/>
          <w:sz w:val="20"/>
          <w:szCs w:val="20"/>
        </w:rPr>
      </w:pPr>
      <w:hyperlink r:id="rId150">
        <w:r>
          <w:rPr>
            <w:rFonts w:ascii="Trebuchet MS" w:eastAsia="Trebuchet MS" w:hAnsi="Trebuchet MS" w:cs="Trebuchet MS"/>
            <w:b/>
            <w:color w:val="1155CC"/>
            <w:sz w:val="20"/>
            <w:szCs w:val="20"/>
            <w:u w:val="single"/>
          </w:rPr>
          <w:t>https://lamaquinamedio.com/albertina-y-los-muertos-el-documental-chileno-sobre-ritos-funebres-andinos-conoce</w:t>
        </w:r>
        <w:r>
          <w:rPr>
            <w:rFonts w:ascii="Trebuchet MS" w:eastAsia="Trebuchet MS" w:hAnsi="Trebuchet MS" w:cs="Trebuchet MS"/>
            <w:b/>
            <w:color w:val="1155CC"/>
            <w:sz w:val="20"/>
            <w:szCs w:val="20"/>
            <w:u w:val="single"/>
          </w:rPr>
          <w:t>-donde-y-cuando-verlo/</w:t>
        </w:r>
      </w:hyperlink>
    </w:p>
    <w:p w:rsidR="00F8199B" w:rsidRDefault="00F8199B">
      <w:pPr>
        <w:rPr>
          <w:rFonts w:ascii="Trebuchet MS" w:eastAsia="Trebuchet MS" w:hAnsi="Trebuchet MS" w:cs="Trebuchet MS"/>
          <w:b/>
          <w:sz w:val="20"/>
          <w:szCs w:val="20"/>
        </w:rPr>
      </w:pPr>
    </w:p>
    <w:p w:rsidR="00F8199B" w:rsidRDefault="00F8199B">
      <w:pPr>
        <w:rPr>
          <w:rFonts w:ascii="Trebuchet MS" w:eastAsia="Trebuchet MS" w:hAnsi="Trebuchet MS" w:cs="Trebuchet MS"/>
          <w:b/>
          <w:sz w:val="20"/>
          <w:szCs w:val="20"/>
          <w:shd w:val="clear" w:color="auto" w:fill="FFD966"/>
        </w:rPr>
      </w:pPr>
    </w:p>
    <w:p w:rsidR="00F8199B" w:rsidRDefault="00F8199B">
      <w:pPr>
        <w:rPr>
          <w:rFonts w:ascii="Trebuchet MS" w:eastAsia="Trebuchet MS" w:hAnsi="Trebuchet MS" w:cs="Trebuchet MS"/>
          <w:b/>
          <w:sz w:val="26"/>
          <w:szCs w:val="26"/>
          <w:highlight w:val="green"/>
        </w:rPr>
      </w:pPr>
    </w:p>
    <w:p w:rsidR="00F8199B" w:rsidRDefault="002E55B2">
      <w:pPr>
        <w:rPr>
          <w:rFonts w:ascii="Trebuchet MS" w:eastAsia="Trebuchet MS" w:hAnsi="Trebuchet MS" w:cs="Trebuchet MS"/>
          <w:b/>
          <w:sz w:val="26"/>
          <w:szCs w:val="26"/>
          <w:highlight w:val="green"/>
        </w:rPr>
      </w:pPr>
      <w:r>
        <w:rPr>
          <w:rFonts w:ascii="Trebuchet MS" w:eastAsia="Trebuchet MS" w:hAnsi="Trebuchet MS" w:cs="Trebuchet MS"/>
          <w:b/>
          <w:sz w:val="26"/>
          <w:szCs w:val="26"/>
          <w:highlight w:val="green"/>
        </w:rPr>
        <w:t>Pelicula: Chao Carbón</w:t>
      </w:r>
    </w:p>
    <w:p w:rsidR="00F8199B" w:rsidRDefault="002E55B2">
      <w:pPr>
        <w:rPr>
          <w:rFonts w:ascii="Trebuchet MS" w:eastAsia="Trebuchet MS" w:hAnsi="Trebuchet MS" w:cs="Trebuchet MS"/>
          <w:sz w:val="26"/>
          <w:szCs w:val="26"/>
          <w:highlight w:val="green"/>
        </w:rPr>
      </w:pPr>
      <w:r>
        <w:rPr>
          <w:rFonts w:ascii="Trebuchet MS" w:eastAsia="Trebuchet MS" w:hAnsi="Trebuchet MS" w:cs="Trebuchet MS"/>
          <w:sz w:val="26"/>
          <w:szCs w:val="26"/>
          <w:highlight w:val="green"/>
        </w:rPr>
        <w:t>Fecha: 9 de noviembre</w:t>
      </w:r>
      <w:r>
        <w:rPr>
          <w:noProof/>
          <w:lang w:val="es-ES" w:eastAsia="es-ES"/>
        </w:rPr>
        <w:drawing>
          <wp:anchor distT="114300" distB="114300" distL="114300" distR="114300" simplePos="0" relativeHeight="251674624" behindDoc="0" locked="0" layoutInCell="1" hidden="0" allowOverlap="1">
            <wp:simplePos x="0" y="0"/>
            <wp:positionH relativeFrom="column">
              <wp:posOffset>2343150</wp:posOffset>
            </wp:positionH>
            <wp:positionV relativeFrom="paragraph">
              <wp:posOffset>318704</wp:posOffset>
            </wp:positionV>
            <wp:extent cx="2126444" cy="2119881"/>
            <wp:effectExtent l="0" t="0" r="0" b="0"/>
            <wp:wrapNone/>
            <wp:docPr id="67"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51"/>
                    <a:srcRect/>
                    <a:stretch>
                      <a:fillRect/>
                    </a:stretch>
                  </pic:blipFill>
                  <pic:spPr>
                    <a:xfrm>
                      <a:off x="0" y="0"/>
                      <a:ext cx="2126444" cy="2119881"/>
                    </a:xfrm>
                    <a:prstGeom prst="rect">
                      <a:avLst/>
                    </a:prstGeom>
                    <a:ln/>
                  </pic:spPr>
                </pic:pic>
              </a:graphicData>
            </a:graphic>
          </wp:anchor>
        </w:drawing>
      </w:r>
    </w:p>
    <w:p w:rsidR="00F8199B" w:rsidRDefault="00F8199B">
      <w:pPr>
        <w:rPr>
          <w:rFonts w:ascii="Trebuchet MS" w:eastAsia="Trebuchet MS" w:hAnsi="Trebuchet MS" w:cs="Trebuchet MS"/>
          <w:sz w:val="26"/>
          <w:szCs w:val="26"/>
          <w:highlight w:val="green"/>
        </w:rPr>
      </w:pPr>
    </w:p>
    <w:p w:rsidR="00F8199B" w:rsidRDefault="002E55B2">
      <w:pPr>
        <w:rPr>
          <w:rFonts w:ascii="Trebuchet MS" w:eastAsia="Trebuchet MS" w:hAnsi="Trebuchet MS" w:cs="Trebuchet MS"/>
          <w:sz w:val="26"/>
          <w:szCs w:val="26"/>
        </w:rPr>
      </w:pPr>
      <w:r>
        <w:rPr>
          <w:rFonts w:ascii="Trebuchet MS" w:eastAsia="Trebuchet MS" w:hAnsi="Trebuchet MS" w:cs="Trebuchet MS"/>
          <w:sz w:val="26"/>
          <w:szCs w:val="26"/>
        </w:rPr>
        <w:t>Sinospsis</w:t>
      </w:r>
    </w:p>
    <w:p w:rsidR="00F8199B" w:rsidRDefault="00F8199B">
      <w:pPr>
        <w:rPr>
          <w:rFonts w:ascii="Trebuchet MS" w:eastAsia="Trebuchet MS" w:hAnsi="Trebuchet MS" w:cs="Trebuchet MS"/>
          <w:sz w:val="20"/>
          <w:szCs w:val="20"/>
        </w:rPr>
      </w:pPr>
    </w:p>
    <w:p w:rsidR="00F8199B" w:rsidRDefault="002E55B2">
      <w:pPr>
        <w:rPr>
          <w:rFonts w:ascii="Trebuchet MS" w:eastAsia="Trebuchet MS" w:hAnsi="Trebuchet MS" w:cs="Trebuchet MS"/>
          <w:b/>
          <w:sz w:val="20"/>
          <w:szCs w:val="20"/>
        </w:rPr>
      </w:pPr>
      <w:r>
        <w:rPr>
          <w:rFonts w:ascii="Trebuchet MS" w:eastAsia="Trebuchet MS" w:hAnsi="Trebuchet MS" w:cs="Trebuchet MS"/>
          <w:b/>
          <w:sz w:val="20"/>
          <w:szCs w:val="20"/>
        </w:rPr>
        <w:t>Afiche:</w:t>
      </w: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2E55B2">
      <w:pPr>
        <w:rPr>
          <w:rFonts w:ascii="Trebuchet MS" w:eastAsia="Trebuchet MS" w:hAnsi="Trebuchet MS" w:cs="Trebuchet MS"/>
          <w:sz w:val="20"/>
          <w:szCs w:val="20"/>
        </w:rPr>
      </w:pPr>
      <w:r>
        <w:rPr>
          <w:rFonts w:ascii="Trebuchet MS" w:eastAsia="Trebuchet MS" w:hAnsi="Trebuchet MS" w:cs="Trebuchet MS"/>
          <w:b/>
          <w:sz w:val="20"/>
          <w:szCs w:val="20"/>
        </w:rPr>
        <w:t>Prensa</w:t>
      </w:r>
      <w:r>
        <w:rPr>
          <w:rFonts w:ascii="Trebuchet MS" w:eastAsia="Trebuchet MS" w:hAnsi="Trebuchet MS" w:cs="Trebuchet MS"/>
          <w:sz w:val="20"/>
          <w:szCs w:val="20"/>
        </w:rPr>
        <w:t>:</w:t>
      </w:r>
    </w:p>
    <w:p w:rsidR="00F8199B" w:rsidRDefault="002E55B2">
      <w:pPr>
        <w:rPr>
          <w:rFonts w:ascii="Trebuchet MS" w:eastAsia="Trebuchet MS" w:hAnsi="Trebuchet MS" w:cs="Trebuchet MS"/>
          <w:sz w:val="20"/>
          <w:szCs w:val="20"/>
        </w:rPr>
      </w:pPr>
      <w:hyperlink r:id="rId152">
        <w:r>
          <w:rPr>
            <w:rFonts w:ascii="Trebuchet MS" w:eastAsia="Trebuchet MS" w:hAnsi="Trebuchet MS" w:cs="Trebuchet MS"/>
            <w:color w:val="1155CC"/>
            <w:sz w:val="20"/>
            <w:szCs w:val="20"/>
            <w:u w:val="single"/>
          </w:rPr>
          <w:t>https://laderasur.com/charlas-eventos/coalicion-chao-carbon-estrena-documental-y-lanza-nueva-revista</w:t>
        </w:r>
        <w:r>
          <w:rPr>
            <w:rFonts w:ascii="Trebuchet MS" w:eastAsia="Trebuchet MS" w:hAnsi="Trebuchet MS" w:cs="Trebuchet MS"/>
            <w:color w:val="1155CC"/>
            <w:sz w:val="20"/>
            <w:szCs w:val="20"/>
            <w:u w:val="single"/>
          </w:rPr>
          <w:t>-transe-magazine-sobre-arte-y-energia/</w:t>
        </w:r>
      </w:hyperlink>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2E55B2">
      <w:pPr>
        <w:rPr>
          <w:rFonts w:ascii="Trebuchet MS" w:eastAsia="Trebuchet MS" w:hAnsi="Trebuchet MS" w:cs="Trebuchet MS"/>
          <w:sz w:val="20"/>
          <w:szCs w:val="20"/>
        </w:rPr>
      </w:pPr>
      <w:r>
        <w:rPr>
          <w:rFonts w:ascii="Trebuchet MS" w:eastAsia="Trebuchet MS" w:hAnsi="Trebuchet MS" w:cs="Trebuchet MS"/>
          <w:noProof/>
          <w:sz w:val="20"/>
          <w:szCs w:val="20"/>
          <w:lang w:val="es-ES" w:eastAsia="es-ES"/>
        </w:rPr>
        <w:lastRenderedPageBreak/>
        <w:drawing>
          <wp:inline distT="114300" distB="114300" distL="114300" distR="114300">
            <wp:extent cx="5612130" cy="3683000"/>
            <wp:effectExtent l="0" t="0" r="0" b="0"/>
            <wp:docPr id="7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53"/>
                    <a:srcRect/>
                    <a:stretch>
                      <a:fillRect/>
                    </a:stretch>
                  </pic:blipFill>
                  <pic:spPr>
                    <a:xfrm>
                      <a:off x="0" y="0"/>
                      <a:ext cx="5612130" cy="3683000"/>
                    </a:xfrm>
                    <a:prstGeom prst="rect">
                      <a:avLst/>
                    </a:prstGeom>
                    <a:ln/>
                  </pic:spPr>
                </pic:pic>
              </a:graphicData>
            </a:graphic>
          </wp:inline>
        </w:drawing>
      </w:r>
    </w:p>
    <w:p w:rsidR="00F8199B" w:rsidRDefault="00F8199B">
      <w:pPr>
        <w:rPr>
          <w:rFonts w:ascii="Trebuchet MS" w:eastAsia="Trebuchet MS" w:hAnsi="Trebuchet MS" w:cs="Trebuchet MS"/>
          <w:sz w:val="20"/>
          <w:szCs w:val="20"/>
        </w:rPr>
      </w:pPr>
    </w:p>
    <w:p w:rsidR="00F8199B" w:rsidRDefault="002E55B2">
      <w:pPr>
        <w:rPr>
          <w:rFonts w:ascii="Trebuchet MS" w:eastAsia="Trebuchet MS" w:hAnsi="Trebuchet MS" w:cs="Trebuchet MS"/>
          <w:sz w:val="20"/>
          <w:szCs w:val="20"/>
        </w:rPr>
      </w:pPr>
      <w:r>
        <w:rPr>
          <w:rFonts w:ascii="Trebuchet MS" w:eastAsia="Trebuchet MS" w:hAnsi="Trebuchet MS" w:cs="Trebuchet MS"/>
          <w:noProof/>
          <w:sz w:val="20"/>
          <w:szCs w:val="20"/>
          <w:lang w:val="es-ES" w:eastAsia="es-ES"/>
        </w:rPr>
        <w:lastRenderedPageBreak/>
        <w:drawing>
          <wp:inline distT="114300" distB="114300" distL="114300" distR="114300">
            <wp:extent cx="5612130" cy="3746500"/>
            <wp:effectExtent l="0" t="0" r="0" b="0"/>
            <wp:docPr id="115"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54"/>
                    <a:srcRect/>
                    <a:stretch>
                      <a:fillRect/>
                    </a:stretch>
                  </pic:blipFill>
                  <pic:spPr>
                    <a:xfrm>
                      <a:off x="0" y="0"/>
                      <a:ext cx="5612130" cy="3746500"/>
                    </a:xfrm>
                    <a:prstGeom prst="rect">
                      <a:avLst/>
                    </a:prstGeom>
                    <a:ln/>
                  </pic:spPr>
                </pic:pic>
              </a:graphicData>
            </a:graphic>
          </wp:inline>
        </w:drawing>
      </w: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2E55B2">
      <w:pPr>
        <w:rPr>
          <w:rFonts w:ascii="Trebuchet MS" w:eastAsia="Trebuchet MS" w:hAnsi="Trebuchet MS" w:cs="Trebuchet MS"/>
          <w:sz w:val="26"/>
          <w:szCs w:val="26"/>
        </w:rPr>
      </w:pPr>
      <w:r>
        <w:rPr>
          <w:rFonts w:ascii="Trebuchet MS" w:eastAsia="Trebuchet MS" w:hAnsi="Trebuchet MS" w:cs="Trebuchet MS"/>
          <w:sz w:val="26"/>
          <w:szCs w:val="26"/>
        </w:rPr>
        <w:t>Registro de la actividad:</w:t>
      </w:r>
    </w:p>
    <w:p w:rsidR="00F8199B" w:rsidRDefault="002E55B2">
      <w:pPr>
        <w:rPr>
          <w:rFonts w:ascii="Trebuchet MS" w:eastAsia="Trebuchet MS" w:hAnsi="Trebuchet MS" w:cs="Trebuchet MS"/>
          <w:sz w:val="20"/>
          <w:szCs w:val="20"/>
        </w:rPr>
      </w:pPr>
      <w:r>
        <w:rPr>
          <w:rFonts w:ascii="Trebuchet MS" w:eastAsia="Trebuchet MS" w:hAnsi="Trebuchet MS" w:cs="Trebuchet MS"/>
          <w:noProof/>
          <w:sz w:val="20"/>
          <w:szCs w:val="20"/>
          <w:lang w:val="es-ES" w:eastAsia="es-ES"/>
        </w:rPr>
        <w:drawing>
          <wp:inline distT="114300" distB="114300" distL="114300" distR="114300">
            <wp:extent cx="5612130" cy="3746500"/>
            <wp:effectExtent l="0" t="0" r="0" b="0"/>
            <wp:docPr id="105" name="image88.jpg"/>
            <wp:cNvGraphicFramePr/>
            <a:graphic xmlns:a="http://schemas.openxmlformats.org/drawingml/2006/main">
              <a:graphicData uri="http://schemas.openxmlformats.org/drawingml/2006/picture">
                <pic:pic xmlns:pic="http://schemas.openxmlformats.org/drawingml/2006/picture">
                  <pic:nvPicPr>
                    <pic:cNvPr id="0" name="image88.jpg"/>
                    <pic:cNvPicPr preferRelativeResize="0"/>
                  </pic:nvPicPr>
                  <pic:blipFill>
                    <a:blip r:embed="rId155"/>
                    <a:srcRect/>
                    <a:stretch>
                      <a:fillRect/>
                    </a:stretch>
                  </pic:blipFill>
                  <pic:spPr>
                    <a:xfrm>
                      <a:off x="0" y="0"/>
                      <a:ext cx="5612130" cy="3746500"/>
                    </a:xfrm>
                    <a:prstGeom prst="rect">
                      <a:avLst/>
                    </a:prstGeom>
                    <a:ln/>
                  </pic:spPr>
                </pic:pic>
              </a:graphicData>
            </a:graphic>
          </wp:inline>
        </w:drawing>
      </w:r>
    </w:p>
    <w:p w:rsidR="00F8199B" w:rsidRDefault="002E55B2">
      <w:pPr>
        <w:rPr>
          <w:rFonts w:ascii="Trebuchet MS" w:eastAsia="Trebuchet MS" w:hAnsi="Trebuchet MS" w:cs="Trebuchet MS"/>
          <w:sz w:val="20"/>
          <w:szCs w:val="20"/>
        </w:rPr>
      </w:pPr>
      <w:r>
        <w:rPr>
          <w:rFonts w:ascii="Trebuchet MS" w:eastAsia="Trebuchet MS" w:hAnsi="Trebuchet MS" w:cs="Trebuchet MS"/>
          <w:noProof/>
          <w:sz w:val="20"/>
          <w:szCs w:val="20"/>
          <w:lang w:val="es-ES" w:eastAsia="es-ES"/>
        </w:rPr>
        <w:lastRenderedPageBreak/>
        <w:drawing>
          <wp:inline distT="114300" distB="114300" distL="114300" distR="114300">
            <wp:extent cx="5612130" cy="3733800"/>
            <wp:effectExtent l="0" t="0" r="0" b="0"/>
            <wp:docPr id="152" name="image86.jpg"/>
            <wp:cNvGraphicFramePr/>
            <a:graphic xmlns:a="http://schemas.openxmlformats.org/drawingml/2006/main">
              <a:graphicData uri="http://schemas.openxmlformats.org/drawingml/2006/picture">
                <pic:pic xmlns:pic="http://schemas.openxmlformats.org/drawingml/2006/picture">
                  <pic:nvPicPr>
                    <pic:cNvPr id="0" name="image86.jpg"/>
                    <pic:cNvPicPr preferRelativeResize="0"/>
                  </pic:nvPicPr>
                  <pic:blipFill>
                    <a:blip r:embed="rId156"/>
                    <a:srcRect/>
                    <a:stretch>
                      <a:fillRect/>
                    </a:stretch>
                  </pic:blipFill>
                  <pic:spPr>
                    <a:xfrm>
                      <a:off x="0" y="0"/>
                      <a:ext cx="5612130" cy="3733800"/>
                    </a:xfrm>
                    <a:prstGeom prst="rect">
                      <a:avLst/>
                    </a:prstGeom>
                    <a:ln/>
                  </pic:spPr>
                </pic:pic>
              </a:graphicData>
            </a:graphic>
          </wp:inline>
        </w:drawing>
      </w: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2E55B2">
      <w:pPr>
        <w:rPr>
          <w:rFonts w:ascii="Trebuchet MS" w:eastAsia="Trebuchet MS" w:hAnsi="Trebuchet MS" w:cs="Trebuchet MS"/>
          <w:sz w:val="26"/>
          <w:szCs w:val="26"/>
        </w:rPr>
      </w:pPr>
      <w:r>
        <w:rPr>
          <w:rFonts w:ascii="Trebuchet MS" w:eastAsia="Trebuchet MS" w:hAnsi="Trebuchet MS" w:cs="Trebuchet MS"/>
          <w:sz w:val="26"/>
          <w:szCs w:val="26"/>
        </w:rPr>
        <w:t>Notas de prensa:</w:t>
      </w:r>
    </w:p>
    <w:p w:rsidR="00F8199B" w:rsidRDefault="00F8199B">
      <w:pPr>
        <w:rPr>
          <w:rFonts w:ascii="Trebuchet MS" w:eastAsia="Trebuchet MS" w:hAnsi="Trebuchet MS" w:cs="Trebuchet MS"/>
          <w:sz w:val="20"/>
          <w:szCs w:val="20"/>
        </w:rPr>
      </w:pPr>
    </w:p>
    <w:p w:rsidR="00F8199B" w:rsidRDefault="002E55B2">
      <w:pPr>
        <w:rPr>
          <w:rFonts w:ascii="Trebuchet MS" w:eastAsia="Trebuchet MS" w:hAnsi="Trebuchet MS" w:cs="Trebuchet MS"/>
          <w:sz w:val="20"/>
          <w:szCs w:val="20"/>
        </w:rPr>
      </w:pPr>
      <w:hyperlink r:id="rId157">
        <w:r>
          <w:rPr>
            <w:rFonts w:ascii="Trebuchet MS" w:eastAsia="Trebuchet MS" w:hAnsi="Trebuchet MS" w:cs="Trebuchet MS"/>
            <w:color w:val="1155CC"/>
            <w:sz w:val="20"/>
            <w:szCs w:val="20"/>
            <w:u w:val="single"/>
          </w:rPr>
          <w:t>https://www.latercera.com/culto/2022/11/03/estrenan-documental-chao-carbon-en-la-sala-ceina/</w:t>
        </w:r>
      </w:hyperlink>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2E55B2">
      <w:pPr>
        <w:rPr>
          <w:rFonts w:ascii="Trebuchet MS" w:eastAsia="Trebuchet MS" w:hAnsi="Trebuchet MS" w:cs="Trebuchet MS"/>
          <w:b/>
          <w:sz w:val="26"/>
          <w:szCs w:val="26"/>
          <w:highlight w:val="green"/>
        </w:rPr>
      </w:pPr>
      <w:r>
        <w:rPr>
          <w:rFonts w:ascii="Trebuchet MS" w:eastAsia="Trebuchet MS" w:hAnsi="Trebuchet MS" w:cs="Trebuchet MS"/>
          <w:b/>
          <w:sz w:val="26"/>
          <w:szCs w:val="26"/>
          <w:highlight w:val="green"/>
        </w:rPr>
        <w:t>Película:  Bajo sospecha</w:t>
      </w:r>
    </w:p>
    <w:p w:rsidR="00F8199B" w:rsidRDefault="002E55B2">
      <w:pPr>
        <w:rPr>
          <w:rFonts w:ascii="Trebuchet MS" w:eastAsia="Trebuchet MS" w:hAnsi="Trebuchet MS" w:cs="Trebuchet MS"/>
          <w:sz w:val="26"/>
          <w:szCs w:val="26"/>
          <w:highlight w:val="green"/>
        </w:rPr>
      </w:pPr>
      <w:r>
        <w:rPr>
          <w:rFonts w:ascii="Trebuchet MS" w:eastAsia="Trebuchet MS" w:hAnsi="Trebuchet MS" w:cs="Trebuchet MS"/>
          <w:sz w:val="26"/>
          <w:szCs w:val="26"/>
          <w:highlight w:val="green"/>
        </w:rPr>
        <w:t>Fecha: 10 de noviembre</w:t>
      </w:r>
    </w:p>
    <w:p w:rsidR="00F8199B" w:rsidRDefault="00F8199B">
      <w:pPr>
        <w:rPr>
          <w:rFonts w:ascii="Trebuchet MS" w:eastAsia="Trebuchet MS" w:hAnsi="Trebuchet MS" w:cs="Trebuchet MS"/>
          <w:sz w:val="20"/>
          <w:szCs w:val="20"/>
        </w:rPr>
      </w:pPr>
    </w:p>
    <w:p w:rsidR="00F8199B" w:rsidRDefault="002E55B2">
      <w:pPr>
        <w:rPr>
          <w:rFonts w:ascii="Trebuchet MS" w:eastAsia="Trebuchet MS" w:hAnsi="Trebuchet MS" w:cs="Trebuchet MS"/>
          <w:b/>
          <w:sz w:val="20"/>
          <w:szCs w:val="20"/>
        </w:rPr>
      </w:pPr>
      <w:r>
        <w:rPr>
          <w:rFonts w:ascii="Trebuchet MS" w:eastAsia="Trebuchet MS" w:hAnsi="Trebuchet MS" w:cs="Trebuchet MS"/>
          <w:b/>
          <w:sz w:val="20"/>
          <w:szCs w:val="20"/>
        </w:rPr>
        <w:t>Ficha Técnica:</w:t>
      </w:r>
    </w:p>
    <w:p w:rsidR="00F8199B" w:rsidRDefault="002E55B2">
      <w:pPr>
        <w:rPr>
          <w:rFonts w:ascii="Trebuchet MS" w:eastAsia="Trebuchet MS" w:hAnsi="Trebuchet MS" w:cs="Trebuchet MS"/>
          <w:color w:val="303030"/>
          <w:sz w:val="20"/>
          <w:szCs w:val="20"/>
        </w:rPr>
      </w:pPr>
      <w:sdt>
        <w:sdtPr>
          <w:tag w:val="goog_rdk_6"/>
          <w:id w:val="1560293158"/>
        </w:sdtPr>
        <w:sdtEndPr/>
        <w:sdtContent>
          <w:r>
            <w:rPr>
              <w:color w:val="303030"/>
              <w:sz w:val="20"/>
              <w:szCs w:val="20"/>
            </w:rPr>
            <w:t>Dirección y Guión: Daniel Díaz</w:t>
          </w:r>
          <w:r>
            <w:rPr>
              <w:color w:val="303030"/>
              <w:sz w:val="20"/>
              <w:szCs w:val="20"/>
            </w:rPr>
            <w:br/>
          </w:r>
          <w:r>
            <w:rPr>
              <w:color w:val="303030"/>
              <w:sz w:val="20"/>
              <w:szCs w:val="20"/>
            </w:rPr>
            <w:t>Producción ejecutiva: Esteban Sandoval, Felipe Poblete</w:t>
          </w:r>
          <w:r>
            <w:rPr>
              <w:color w:val="303030"/>
              <w:sz w:val="20"/>
              <w:szCs w:val="20"/>
            </w:rPr>
            <w:br/>
            <w:t>Producción general: Cristian Jesús Mellado</w:t>
          </w:r>
          <w:r>
            <w:rPr>
              <w:color w:val="303030"/>
              <w:sz w:val="20"/>
              <w:szCs w:val="20"/>
            </w:rPr>
            <w:br/>
            <w:t>Productora asociada: Camila Toro</w:t>
          </w:r>
          <w:r>
            <w:rPr>
              <w:color w:val="303030"/>
              <w:sz w:val="20"/>
              <w:szCs w:val="20"/>
            </w:rPr>
            <w:br/>
            <w:t>Dirección de fotografía: Valeria Fuentes</w:t>
          </w:r>
          <w:r>
            <w:rPr>
              <w:color w:val="303030"/>
              <w:sz w:val="20"/>
              <w:szCs w:val="20"/>
            </w:rPr>
            <w:br/>
            <w:t>Montaje: Tania Araya y Daniel Díaz</w:t>
          </w:r>
          <w:r>
            <w:rPr>
              <w:color w:val="303030"/>
              <w:sz w:val="20"/>
              <w:szCs w:val="20"/>
            </w:rPr>
            <w:br/>
            <w:t>Música original: VÑVM</w:t>
          </w:r>
          <w:r>
            <w:rPr>
              <w:color w:val="303030"/>
              <w:sz w:val="20"/>
              <w:szCs w:val="20"/>
            </w:rPr>
            <w:br/>
            <w:t>Investigación: Daniel Díaz</w:t>
          </w:r>
          <w:r>
            <w:rPr>
              <w:color w:val="303030"/>
              <w:sz w:val="20"/>
              <w:szCs w:val="20"/>
            </w:rPr>
            <w:t>, Cristian Jesús Mellado</w:t>
          </w:r>
          <w:r>
            <w:rPr>
              <w:color w:val="303030"/>
              <w:sz w:val="20"/>
              <w:szCs w:val="20"/>
            </w:rPr>
            <w:br/>
            <w:t>Cámara: Valeria Fuentes, Danilo Miranda, Javier Morales, Daniel Díaz, Eduardo Ramos</w:t>
          </w:r>
          <w:r>
            <w:rPr>
              <w:color w:val="303030"/>
              <w:sz w:val="20"/>
              <w:szCs w:val="20"/>
            </w:rPr>
            <w:br/>
            <w:t>Sonido directo: Esteban Sandoval, Eduardo Ramos, Cristian Jesús Mellado, Margarita Egaña</w:t>
          </w:r>
        </w:sdtContent>
      </w:sdt>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b/>
          <w:sz w:val="20"/>
          <w:szCs w:val="20"/>
        </w:rPr>
      </w:pPr>
    </w:p>
    <w:p w:rsidR="00F8199B" w:rsidRDefault="002E55B2">
      <w:pPr>
        <w:rPr>
          <w:rFonts w:ascii="Trebuchet MS" w:eastAsia="Trebuchet MS" w:hAnsi="Trebuchet MS" w:cs="Trebuchet MS"/>
          <w:sz w:val="20"/>
          <w:szCs w:val="20"/>
        </w:rPr>
      </w:pPr>
      <w:r>
        <w:rPr>
          <w:rFonts w:ascii="Trebuchet MS" w:eastAsia="Trebuchet MS" w:hAnsi="Trebuchet MS" w:cs="Trebuchet MS"/>
          <w:b/>
          <w:sz w:val="20"/>
          <w:szCs w:val="20"/>
        </w:rPr>
        <w:t>Prensa</w:t>
      </w:r>
      <w:r>
        <w:rPr>
          <w:rFonts w:ascii="Trebuchet MS" w:eastAsia="Trebuchet MS" w:hAnsi="Trebuchet MS" w:cs="Trebuchet MS"/>
          <w:sz w:val="20"/>
          <w:szCs w:val="20"/>
        </w:rPr>
        <w:t>:</w:t>
      </w:r>
    </w:p>
    <w:p w:rsidR="00F8199B" w:rsidRDefault="002E55B2">
      <w:pPr>
        <w:rPr>
          <w:rFonts w:ascii="Trebuchet MS" w:eastAsia="Trebuchet MS" w:hAnsi="Trebuchet MS" w:cs="Trebuchet MS"/>
          <w:sz w:val="20"/>
          <w:szCs w:val="20"/>
        </w:rPr>
      </w:pPr>
      <w:r>
        <w:rPr>
          <w:rFonts w:ascii="Trebuchet MS" w:eastAsia="Trebuchet MS" w:hAnsi="Trebuchet MS" w:cs="Trebuchet MS"/>
          <w:noProof/>
          <w:sz w:val="20"/>
          <w:szCs w:val="20"/>
          <w:lang w:val="es-ES" w:eastAsia="es-ES"/>
        </w:rPr>
        <w:lastRenderedPageBreak/>
        <w:drawing>
          <wp:inline distT="114300" distB="114300" distL="114300" distR="114300">
            <wp:extent cx="5612130" cy="5461000"/>
            <wp:effectExtent l="0" t="0" r="0" b="0"/>
            <wp:docPr id="6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58"/>
                    <a:srcRect/>
                    <a:stretch>
                      <a:fillRect/>
                    </a:stretch>
                  </pic:blipFill>
                  <pic:spPr>
                    <a:xfrm>
                      <a:off x="0" y="0"/>
                      <a:ext cx="5612130" cy="5461000"/>
                    </a:xfrm>
                    <a:prstGeom prst="rect">
                      <a:avLst/>
                    </a:prstGeom>
                    <a:ln/>
                  </pic:spPr>
                </pic:pic>
              </a:graphicData>
            </a:graphic>
          </wp:inline>
        </w:drawing>
      </w:r>
    </w:p>
    <w:p w:rsidR="00F8199B" w:rsidRDefault="002E55B2">
      <w:pPr>
        <w:rPr>
          <w:rFonts w:ascii="Trebuchet MS" w:eastAsia="Trebuchet MS" w:hAnsi="Trebuchet MS" w:cs="Trebuchet MS"/>
          <w:b/>
          <w:sz w:val="20"/>
          <w:szCs w:val="20"/>
        </w:rPr>
      </w:pPr>
      <w:r>
        <w:rPr>
          <w:rFonts w:ascii="Trebuchet MS" w:eastAsia="Trebuchet MS" w:hAnsi="Trebuchet MS" w:cs="Trebuchet MS"/>
          <w:b/>
          <w:sz w:val="20"/>
          <w:szCs w:val="20"/>
        </w:rPr>
        <w:t>Redes:</w:t>
      </w:r>
    </w:p>
    <w:p w:rsidR="00F8199B" w:rsidRDefault="002E55B2">
      <w:pPr>
        <w:rPr>
          <w:rFonts w:ascii="Trebuchet MS" w:eastAsia="Trebuchet MS" w:hAnsi="Trebuchet MS" w:cs="Trebuchet MS"/>
          <w:sz w:val="20"/>
          <w:szCs w:val="20"/>
        </w:rPr>
      </w:pPr>
      <w:r>
        <w:rPr>
          <w:rFonts w:ascii="Trebuchet MS" w:eastAsia="Trebuchet MS" w:hAnsi="Trebuchet MS" w:cs="Trebuchet MS"/>
          <w:noProof/>
          <w:sz w:val="20"/>
          <w:szCs w:val="20"/>
          <w:lang w:val="es-ES" w:eastAsia="es-ES"/>
        </w:rPr>
        <w:lastRenderedPageBreak/>
        <w:drawing>
          <wp:inline distT="114300" distB="114300" distL="114300" distR="114300">
            <wp:extent cx="5612130" cy="2984500"/>
            <wp:effectExtent l="0" t="0" r="0" b="0"/>
            <wp:docPr id="120"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59"/>
                    <a:srcRect/>
                    <a:stretch>
                      <a:fillRect/>
                    </a:stretch>
                  </pic:blipFill>
                  <pic:spPr>
                    <a:xfrm>
                      <a:off x="0" y="0"/>
                      <a:ext cx="5612130" cy="2984500"/>
                    </a:xfrm>
                    <a:prstGeom prst="rect">
                      <a:avLst/>
                    </a:prstGeom>
                    <a:ln/>
                  </pic:spPr>
                </pic:pic>
              </a:graphicData>
            </a:graphic>
          </wp:inline>
        </w:drawing>
      </w:r>
    </w:p>
    <w:p w:rsidR="00F8199B" w:rsidRDefault="002E55B2">
      <w:pPr>
        <w:rPr>
          <w:rFonts w:ascii="Trebuchet MS" w:eastAsia="Trebuchet MS" w:hAnsi="Trebuchet MS" w:cs="Trebuchet MS"/>
          <w:sz w:val="20"/>
          <w:szCs w:val="20"/>
        </w:rPr>
      </w:pPr>
      <w:r>
        <w:rPr>
          <w:rFonts w:ascii="Trebuchet MS" w:eastAsia="Trebuchet MS" w:hAnsi="Trebuchet MS" w:cs="Trebuchet MS"/>
          <w:noProof/>
          <w:sz w:val="20"/>
          <w:szCs w:val="20"/>
          <w:lang w:val="es-ES" w:eastAsia="es-ES"/>
        </w:rPr>
        <w:drawing>
          <wp:inline distT="114300" distB="114300" distL="114300" distR="114300">
            <wp:extent cx="5612130" cy="4191000"/>
            <wp:effectExtent l="0" t="0" r="0" b="0"/>
            <wp:docPr id="100"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60"/>
                    <a:srcRect/>
                    <a:stretch>
                      <a:fillRect/>
                    </a:stretch>
                  </pic:blipFill>
                  <pic:spPr>
                    <a:xfrm>
                      <a:off x="0" y="0"/>
                      <a:ext cx="5612130" cy="4191000"/>
                    </a:xfrm>
                    <a:prstGeom prst="rect">
                      <a:avLst/>
                    </a:prstGeom>
                    <a:ln/>
                  </pic:spPr>
                </pic:pic>
              </a:graphicData>
            </a:graphic>
          </wp:inline>
        </w:drawing>
      </w:r>
    </w:p>
    <w:p w:rsidR="00F8199B" w:rsidRDefault="002E55B2">
      <w:pPr>
        <w:rPr>
          <w:rFonts w:ascii="Trebuchet MS" w:eastAsia="Trebuchet MS" w:hAnsi="Trebuchet MS" w:cs="Trebuchet MS"/>
          <w:sz w:val="20"/>
          <w:szCs w:val="20"/>
        </w:rPr>
      </w:pPr>
      <w:r>
        <w:rPr>
          <w:rFonts w:ascii="Trebuchet MS" w:eastAsia="Trebuchet MS" w:hAnsi="Trebuchet MS" w:cs="Trebuchet MS"/>
          <w:b/>
          <w:sz w:val="26"/>
          <w:szCs w:val="26"/>
        </w:rPr>
        <w:lastRenderedPageBreak/>
        <w:t>Registro de la actividad:</w:t>
      </w:r>
      <w:r>
        <w:rPr>
          <w:rFonts w:ascii="Trebuchet MS" w:eastAsia="Trebuchet MS" w:hAnsi="Trebuchet MS" w:cs="Trebuchet MS"/>
          <w:noProof/>
          <w:sz w:val="20"/>
          <w:szCs w:val="20"/>
          <w:lang w:val="es-ES" w:eastAsia="es-ES"/>
        </w:rPr>
        <w:drawing>
          <wp:inline distT="114300" distB="114300" distL="114300" distR="114300">
            <wp:extent cx="5612130" cy="4241800"/>
            <wp:effectExtent l="0" t="0" r="0" b="0"/>
            <wp:docPr id="7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61"/>
                    <a:srcRect/>
                    <a:stretch>
                      <a:fillRect/>
                    </a:stretch>
                  </pic:blipFill>
                  <pic:spPr>
                    <a:xfrm>
                      <a:off x="0" y="0"/>
                      <a:ext cx="5612130" cy="4241800"/>
                    </a:xfrm>
                    <a:prstGeom prst="rect">
                      <a:avLst/>
                    </a:prstGeom>
                    <a:ln/>
                  </pic:spPr>
                </pic:pic>
              </a:graphicData>
            </a:graphic>
          </wp:inline>
        </w:drawing>
      </w:r>
    </w:p>
    <w:p w:rsidR="00F8199B" w:rsidRDefault="00F8199B">
      <w:pPr>
        <w:rPr>
          <w:rFonts w:ascii="Trebuchet MS" w:eastAsia="Trebuchet MS" w:hAnsi="Trebuchet MS" w:cs="Trebuchet MS"/>
          <w:b/>
          <w:sz w:val="26"/>
          <w:szCs w:val="26"/>
          <w:highlight w:val="green"/>
        </w:rPr>
      </w:pPr>
    </w:p>
    <w:p w:rsidR="00F8199B" w:rsidRDefault="00F8199B">
      <w:pPr>
        <w:rPr>
          <w:rFonts w:ascii="Trebuchet MS" w:eastAsia="Trebuchet MS" w:hAnsi="Trebuchet MS" w:cs="Trebuchet MS"/>
          <w:b/>
          <w:sz w:val="26"/>
          <w:szCs w:val="26"/>
          <w:highlight w:val="green"/>
        </w:rPr>
      </w:pPr>
    </w:p>
    <w:p w:rsidR="00F8199B" w:rsidRDefault="00F8199B">
      <w:pPr>
        <w:rPr>
          <w:rFonts w:ascii="Trebuchet MS" w:eastAsia="Trebuchet MS" w:hAnsi="Trebuchet MS" w:cs="Trebuchet MS"/>
          <w:b/>
          <w:sz w:val="26"/>
          <w:szCs w:val="26"/>
          <w:highlight w:val="green"/>
        </w:rPr>
      </w:pPr>
    </w:p>
    <w:p w:rsidR="00F8199B" w:rsidRDefault="00F8199B">
      <w:pPr>
        <w:rPr>
          <w:rFonts w:ascii="Trebuchet MS" w:eastAsia="Trebuchet MS" w:hAnsi="Trebuchet MS" w:cs="Trebuchet MS"/>
          <w:b/>
          <w:sz w:val="26"/>
          <w:szCs w:val="26"/>
          <w:highlight w:val="green"/>
        </w:rPr>
      </w:pPr>
    </w:p>
    <w:p w:rsidR="00F8199B" w:rsidRDefault="00F8199B">
      <w:pPr>
        <w:rPr>
          <w:rFonts w:ascii="Trebuchet MS" w:eastAsia="Trebuchet MS" w:hAnsi="Trebuchet MS" w:cs="Trebuchet MS"/>
          <w:b/>
          <w:sz w:val="26"/>
          <w:szCs w:val="26"/>
          <w:highlight w:val="green"/>
        </w:rPr>
      </w:pPr>
    </w:p>
    <w:p w:rsidR="00F8199B" w:rsidRDefault="00F8199B">
      <w:pPr>
        <w:rPr>
          <w:rFonts w:ascii="Trebuchet MS" w:eastAsia="Trebuchet MS" w:hAnsi="Trebuchet MS" w:cs="Trebuchet MS"/>
          <w:b/>
          <w:sz w:val="26"/>
          <w:szCs w:val="26"/>
          <w:highlight w:val="green"/>
        </w:rPr>
      </w:pPr>
    </w:p>
    <w:p w:rsidR="00F8199B" w:rsidRDefault="00F8199B">
      <w:pPr>
        <w:rPr>
          <w:rFonts w:ascii="Trebuchet MS" w:eastAsia="Trebuchet MS" w:hAnsi="Trebuchet MS" w:cs="Trebuchet MS"/>
          <w:b/>
          <w:sz w:val="26"/>
          <w:szCs w:val="26"/>
          <w:highlight w:val="green"/>
        </w:rPr>
      </w:pPr>
    </w:p>
    <w:p w:rsidR="00F8199B" w:rsidRDefault="00F8199B">
      <w:pPr>
        <w:rPr>
          <w:rFonts w:ascii="Trebuchet MS" w:eastAsia="Trebuchet MS" w:hAnsi="Trebuchet MS" w:cs="Trebuchet MS"/>
          <w:b/>
          <w:sz w:val="26"/>
          <w:szCs w:val="26"/>
          <w:highlight w:val="green"/>
        </w:rPr>
      </w:pPr>
    </w:p>
    <w:p w:rsidR="00F8199B" w:rsidRDefault="00F8199B">
      <w:pPr>
        <w:rPr>
          <w:rFonts w:ascii="Trebuchet MS" w:eastAsia="Trebuchet MS" w:hAnsi="Trebuchet MS" w:cs="Trebuchet MS"/>
          <w:b/>
          <w:sz w:val="26"/>
          <w:szCs w:val="26"/>
          <w:highlight w:val="green"/>
        </w:rPr>
      </w:pPr>
    </w:p>
    <w:p w:rsidR="00F8199B" w:rsidRDefault="00F8199B">
      <w:pPr>
        <w:rPr>
          <w:rFonts w:ascii="Trebuchet MS" w:eastAsia="Trebuchet MS" w:hAnsi="Trebuchet MS" w:cs="Trebuchet MS"/>
          <w:b/>
          <w:sz w:val="26"/>
          <w:szCs w:val="26"/>
          <w:highlight w:val="green"/>
        </w:rPr>
      </w:pPr>
    </w:p>
    <w:p w:rsidR="00F8199B" w:rsidRDefault="00F8199B">
      <w:pPr>
        <w:rPr>
          <w:rFonts w:ascii="Trebuchet MS" w:eastAsia="Trebuchet MS" w:hAnsi="Trebuchet MS" w:cs="Trebuchet MS"/>
          <w:b/>
          <w:sz w:val="26"/>
          <w:szCs w:val="26"/>
          <w:highlight w:val="green"/>
        </w:rPr>
      </w:pPr>
    </w:p>
    <w:p w:rsidR="00F8199B" w:rsidRDefault="00F8199B">
      <w:pPr>
        <w:rPr>
          <w:rFonts w:ascii="Trebuchet MS" w:eastAsia="Trebuchet MS" w:hAnsi="Trebuchet MS" w:cs="Trebuchet MS"/>
          <w:b/>
          <w:sz w:val="26"/>
          <w:szCs w:val="26"/>
          <w:highlight w:val="green"/>
        </w:rPr>
      </w:pPr>
    </w:p>
    <w:p w:rsidR="00F8199B" w:rsidRDefault="00F8199B">
      <w:pPr>
        <w:rPr>
          <w:rFonts w:ascii="Trebuchet MS" w:eastAsia="Trebuchet MS" w:hAnsi="Trebuchet MS" w:cs="Trebuchet MS"/>
          <w:b/>
          <w:sz w:val="26"/>
          <w:szCs w:val="26"/>
          <w:highlight w:val="green"/>
        </w:rPr>
      </w:pPr>
    </w:p>
    <w:p w:rsidR="00F8199B" w:rsidRDefault="002E55B2">
      <w:pPr>
        <w:rPr>
          <w:rFonts w:ascii="Trebuchet MS" w:eastAsia="Trebuchet MS" w:hAnsi="Trebuchet MS" w:cs="Trebuchet MS"/>
          <w:b/>
          <w:sz w:val="26"/>
          <w:szCs w:val="26"/>
          <w:highlight w:val="green"/>
        </w:rPr>
      </w:pPr>
      <w:r>
        <w:rPr>
          <w:rFonts w:ascii="Trebuchet MS" w:eastAsia="Trebuchet MS" w:hAnsi="Trebuchet MS" w:cs="Trebuchet MS"/>
          <w:b/>
          <w:sz w:val="26"/>
          <w:szCs w:val="26"/>
          <w:highlight w:val="green"/>
        </w:rPr>
        <w:lastRenderedPageBreak/>
        <w:t>Pelicula: Al amparo del cielo</w:t>
      </w:r>
    </w:p>
    <w:p w:rsidR="00F8199B" w:rsidRDefault="002E55B2">
      <w:pPr>
        <w:rPr>
          <w:rFonts w:ascii="Trebuchet MS" w:eastAsia="Trebuchet MS" w:hAnsi="Trebuchet MS" w:cs="Trebuchet MS"/>
          <w:sz w:val="26"/>
          <w:szCs w:val="26"/>
          <w:highlight w:val="green"/>
        </w:rPr>
      </w:pPr>
      <w:r>
        <w:rPr>
          <w:rFonts w:ascii="Trebuchet MS" w:eastAsia="Trebuchet MS" w:hAnsi="Trebuchet MS" w:cs="Trebuchet MS"/>
          <w:sz w:val="26"/>
          <w:szCs w:val="26"/>
          <w:highlight w:val="green"/>
        </w:rPr>
        <w:t>Fecha: 17 de noviembre</w:t>
      </w:r>
      <w:r>
        <w:rPr>
          <w:noProof/>
          <w:lang w:val="es-ES" w:eastAsia="es-ES"/>
        </w:rPr>
        <w:drawing>
          <wp:anchor distT="114300" distB="114300" distL="114300" distR="114300" simplePos="0" relativeHeight="251675648" behindDoc="0" locked="0" layoutInCell="1" hidden="0" allowOverlap="1">
            <wp:simplePos x="0" y="0"/>
            <wp:positionH relativeFrom="column">
              <wp:posOffset>4173855</wp:posOffset>
            </wp:positionH>
            <wp:positionV relativeFrom="paragraph">
              <wp:posOffset>152400</wp:posOffset>
            </wp:positionV>
            <wp:extent cx="1439808" cy="1784886"/>
            <wp:effectExtent l="0" t="0" r="0" b="0"/>
            <wp:wrapNone/>
            <wp:docPr id="128"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62"/>
                    <a:srcRect/>
                    <a:stretch>
                      <a:fillRect/>
                    </a:stretch>
                  </pic:blipFill>
                  <pic:spPr>
                    <a:xfrm>
                      <a:off x="0" y="0"/>
                      <a:ext cx="1439808" cy="1784886"/>
                    </a:xfrm>
                    <a:prstGeom prst="rect">
                      <a:avLst/>
                    </a:prstGeom>
                    <a:ln/>
                  </pic:spPr>
                </pic:pic>
              </a:graphicData>
            </a:graphic>
          </wp:anchor>
        </w:drawing>
      </w:r>
    </w:p>
    <w:p w:rsidR="00F8199B" w:rsidRDefault="00F8199B">
      <w:pPr>
        <w:rPr>
          <w:rFonts w:ascii="Trebuchet MS" w:eastAsia="Trebuchet MS" w:hAnsi="Trebuchet MS" w:cs="Trebuchet MS"/>
          <w:sz w:val="20"/>
          <w:szCs w:val="20"/>
        </w:rPr>
      </w:pPr>
    </w:p>
    <w:p w:rsidR="00F8199B" w:rsidRDefault="002E55B2">
      <w:pPr>
        <w:rPr>
          <w:rFonts w:ascii="Trebuchet MS" w:eastAsia="Trebuchet MS" w:hAnsi="Trebuchet MS" w:cs="Trebuchet MS"/>
          <w:b/>
          <w:sz w:val="20"/>
          <w:szCs w:val="20"/>
        </w:rPr>
      </w:pPr>
      <w:r>
        <w:rPr>
          <w:rFonts w:ascii="Trebuchet MS" w:eastAsia="Trebuchet MS" w:hAnsi="Trebuchet MS" w:cs="Trebuchet MS"/>
          <w:b/>
          <w:sz w:val="20"/>
          <w:szCs w:val="20"/>
        </w:rPr>
        <w:t>Ficha Técnica:</w:t>
      </w:r>
    </w:p>
    <w:p w:rsidR="00F8199B" w:rsidRDefault="002E55B2">
      <w:pPr>
        <w:rPr>
          <w:rFonts w:ascii="Trebuchet MS" w:eastAsia="Trebuchet MS" w:hAnsi="Trebuchet MS" w:cs="Trebuchet MS"/>
          <w:sz w:val="20"/>
          <w:szCs w:val="20"/>
        </w:rPr>
      </w:pPr>
      <w:r>
        <w:rPr>
          <w:rFonts w:ascii="Trebuchet MS" w:eastAsia="Trebuchet MS" w:hAnsi="Trebuchet MS" w:cs="Trebuchet MS"/>
          <w:sz w:val="20"/>
          <w:szCs w:val="20"/>
        </w:rPr>
        <w:t xml:space="preserve">Dirigida por: Diego Acosta </w:t>
      </w:r>
    </w:p>
    <w:p w:rsidR="00F8199B" w:rsidRDefault="002E55B2">
      <w:pPr>
        <w:rPr>
          <w:rFonts w:ascii="Trebuchet MS" w:eastAsia="Trebuchet MS" w:hAnsi="Trebuchet MS" w:cs="Trebuchet MS"/>
          <w:sz w:val="20"/>
          <w:szCs w:val="20"/>
        </w:rPr>
      </w:pPr>
      <w:r>
        <w:rPr>
          <w:rFonts w:ascii="Trebuchet MS" w:eastAsia="Trebuchet MS" w:hAnsi="Trebuchet MS" w:cs="Trebuchet MS"/>
          <w:sz w:val="20"/>
          <w:szCs w:val="20"/>
        </w:rPr>
        <w:t xml:space="preserve">Guión: Diego Acosta </w:t>
      </w:r>
    </w:p>
    <w:p w:rsidR="00F8199B" w:rsidRDefault="002E55B2">
      <w:pPr>
        <w:rPr>
          <w:rFonts w:ascii="Trebuchet MS" w:eastAsia="Trebuchet MS" w:hAnsi="Trebuchet MS" w:cs="Trebuchet MS"/>
          <w:sz w:val="20"/>
          <w:szCs w:val="20"/>
        </w:rPr>
      </w:pPr>
      <w:r>
        <w:rPr>
          <w:rFonts w:ascii="Trebuchet MS" w:eastAsia="Trebuchet MS" w:hAnsi="Trebuchet MS" w:cs="Trebuchet MS"/>
          <w:sz w:val="20"/>
          <w:szCs w:val="20"/>
        </w:rPr>
        <w:t xml:space="preserve">Casa productora; CEIS8, Nuevos Trópicos, Santiago Independiente </w:t>
      </w:r>
    </w:p>
    <w:p w:rsidR="00F8199B" w:rsidRDefault="002E55B2">
      <w:pPr>
        <w:rPr>
          <w:rFonts w:ascii="Trebuchet MS" w:eastAsia="Trebuchet MS" w:hAnsi="Trebuchet MS" w:cs="Trebuchet MS"/>
          <w:sz w:val="20"/>
          <w:szCs w:val="20"/>
        </w:rPr>
      </w:pPr>
      <w:r>
        <w:rPr>
          <w:rFonts w:ascii="Trebuchet MS" w:eastAsia="Trebuchet MS" w:hAnsi="Trebuchet MS" w:cs="Trebuchet MS"/>
          <w:sz w:val="20"/>
          <w:szCs w:val="20"/>
        </w:rPr>
        <w:t xml:space="preserve">Producción: Florencia Dupont, Sebastián Sánchez </w:t>
      </w:r>
    </w:p>
    <w:p w:rsidR="00F8199B" w:rsidRDefault="002E55B2">
      <w:pPr>
        <w:rPr>
          <w:rFonts w:ascii="Trebuchet MS" w:eastAsia="Trebuchet MS" w:hAnsi="Trebuchet MS" w:cs="Trebuchet MS"/>
          <w:sz w:val="20"/>
          <w:szCs w:val="20"/>
        </w:rPr>
      </w:pPr>
      <w:r>
        <w:rPr>
          <w:rFonts w:ascii="Trebuchet MS" w:eastAsia="Trebuchet MS" w:hAnsi="Trebuchet MS" w:cs="Trebuchet MS"/>
          <w:sz w:val="20"/>
          <w:szCs w:val="20"/>
        </w:rPr>
        <w:t xml:space="preserve">Dirección de fotografía: Sebastián Sánchez </w:t>
      </w:r>
    </w:p>
    <w:p w:rsidR="00F8199B" w:rsidRDefault="002E55B2">
      <w:pPr>
        <w:rPr>
          <w:rFonts w:ascii="Trebuchet MS" w:eastAsia="Trebuchet MS" w:hAnsi="Trebuchet MS" w:cs="Trebuchet MS"/>
          <w:sz w:val="20"/>
          <w:szCs w:val="20"/>
        </w:rPr>
      </w:pPr>
      <w:r>
        <w:rPr>
          <w:rFonts w:ascii="Trebuchet MS" w:eastAsia="Trebuchet MS" w:hAnsi="Trebuchet MS" w:cs="Trebuchet MS"/>
          <w:sz w:val="20"/>
          <w:szCs w:val="20"/>
        </w:rPr>
        <w:t xml:space="preserve">Montaje: Diego Acosta </w:t>
      </w:r>
    </w:p>
    <w:p w:rsidR="00F8199B" w:rsidRDefault="002E55B2">
      <w:pPr>
        <w:rPr>
          <w:rFonts w:ascii="Trebuchet MS" w:eastAsia="Trebuchet MS" w:hAnsi="Trebuchet MS" w:cs="Trebuchet MS"/>
          <w:sz w:val="20"/>
          <w:szCs w:val="20"/>
        </w:rPr>
      </w:pPr>
      <w:r>
        <w:rPr>
          <w:rFonts w:ascii="Trebuchet MS" w:eastAsia="Trebuchet MS" w:hAnsi="Trebuchet MS" w:cs="Trebuchet MS"/>
          <w:sz w:val="20"/>
          <w:szCs w:val="20"/>
        </w:rPr>
        <w:t xml:space="preserve">Sonido: Diego Aguilar Nicolás Saldivia </w:t>
      </w:r>
    </w:p>
    <w:p w:rsidR="00F8199B" w:rsidRDefault="002E55B2">
      <w:pPr>
        <w:rPr>
          <w:rFonts w:ascii="Trebuchet MS" w:eastAsia="Trebuchet MS" w:hAnsi="Trebuchet MS" w:cs="Trebuchet MS"/>
          <w:sz w:val="20"/>
          <w:szCs w:val="20"/>
        </w:rPr>
      </w:pPr>
      <w:r>
        <w:rPr>
          <w:rFonts w:ascii="Trebuchet MS" w:eastAsia="Trebuchet MS" w:hAnsi="Trebuchet MS" w:cs="Trebuchet MS"/>
          <w:sz w:val="20"/>
          <w:szCs w:val="20"/>
        </w:rPr>
        <w:t>Música: Sebastián Cifuentes</w:t>
      </w: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2E55B2">
      <w:pPr>
        <w:rPr>
          <w:rFonts w:ascii="Trebuchet MS" w:eastAsia="Trebuchet MS" w:hAnsi="Trebuchet MS" w:cs="Trebuchet MS"/>
          <w:b/>
          <w:sz w:val="26"/>
          <w:szCs w:val="26"/>
        </w:rPr>
      </w:pPr>
      <w:r>
        <w:rPr>
          <w:rFonts w:ascii="Trebuchet MS" w:eastAsia="Trebuchet MS" w:hAnsi="Trebuchet MS" w:cs="Trebuchet MS"/>
          <w:b/>
          <w:sz w:val="26"/>
          <w:szCs w:val="26"/>
        </w:rPr>
        <w:t>Sinopsis:</w:t>
      </w:r>
    </w:p>
    <w:p w:rsidR="00F8199B" w:rsidRDefault="002E55B2">
      <w:pPr>
        <w:rPr>
          <w:rFonts w:ascii="Trebuchet MS" w:eastAsia="Trebuchet MS" w:hAnsi="Trebuchet MS" w:cs="Trebuchet MS"/>
          <w:sz w:val="20"/>
          <w:szCs w:val="20"/>
        </w:rPr>
      </w:pPr>
      <w:r>
        <w:rPr>
          <w:rFonts w:ascii="Trebuchet MS" w:eastAsia="Trebuchet MS" w:hAnsi="Trebuchet MS" w:cs="Trebuchet MS"/>
          <w:color w:val="1A171B"/>
          <w:sz w:val="24"/>
          <w:szCs w:val="24"/>
          <w:highlight w:val="white"/>
        </w:rPr>
        <w:t>Un arriero, su grupo y más de mil ovejas atraviesan ríos y acantilados para llegar al corazón de la cor</w:t>
      </w:r>
      <w:r>
        <w:rPr>
          <w:rFonts w:ascii="Trebuchet MS" w:eastAsia="Trebuchet MS" w:hAnsi="Trebuchet MS" w:cs="Trebuchet MS"/>
          <w:color w:val="1A171B"/>
          <w:sz w:val="24"/>
          <w:szCs w:val="24"/>
          <w:highlight w:val="white"/>
        </w:rPr>
        <w:t>dillera de Los Andes. Una vez arriba, en un pequeño valle inundado, el grupo se despide y el arriero queda solo. Poco a poco se va perdiendo entre las montañas, mientras los sueños aparecen como fantasmas.</w:t>
      </w: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F8199B">
      <w:pPr>
        <w:rPr>
          <w:rFonts w:ascii="Trebuchet MS" w:eastAsia="Trebuchet MS" w:hAnsi="Trebuchet MS" w:cs="Trebuchet MS"/>
          <w:b/>
          <w:sz w:val="26"/>
          <w:szCs w:val="26"/>
        </w:rPr>
      </w:pPr>
    </w:p>
    <w:p w:rsidR="00F8199B" w:rsidRDefault="002E55B2">
      <w:pPr>
        <w:rPr>
          <w:rFonts w:ascii="Trebuchet MS" w:eastAsia="Trebuchet MS" w:hAnsi="Trebuchet MS" w:cs="Trebuchet MS"/>
          <w:b/>
          <w:sz w:val="26"/>
          <w:szCs w:val="26"/>
        </w:rPr>
      </w:pPr>
      <w:r>
        <w:rPr>
          <w:rFonts w:ascii="Trebuchet MS" w:eastAsia="Trebuchet MS" w:hAnsi="Trebuchet MS" w:cs="Trebuchet MS"/>
          <w:b/>
          <w:sz w:val="26"/>
          <w:szCs w:val="26"/>
        </w:rPr>
        <w:lastRenderedPageBreak/>
        <w:t>Afiche:</w:t>
      </w:r>
    </w:p>
    <w:p w:rsidR="00F8199B" w:rsidRDefault="002E55B2">
      <w:pPr>
        <w:rPr>
          <w:rFonts w:ascii="Trebuchet MS" w:eastAsia="Trebuchet MS" w:hAnsi="Trebuchet MS" w:cs="Trebuchet MS"/>
          <w:b/>
          <w:sz w:val="26"/>
          <w:szCs w:val="26"/>
        </w:rPr>
      </w:pPr>
      <w:r>
        <w:rPr>
          <w:rFonts w:ascii="Trebuchet MS" w:eastAsia="Trebuchet MS" w:hAnsi="Trebuchet MS" w:cs="Trebuchet MS"/>
          <w:b/>
          <w:noProof/>
          <w:sz w:val="26"/>
          <w:szCs w:val="26"/>
          <w:lang w:val="es-ES" w:eastAsia="es-ES"/>
        </w:rPr>
        <w:drawing>
          <wp:inline distT="114300" distB="114300" distL="114300" distR="114300">
            <wp:extent cx="4143375" cy="5143500"/>
            <wp:effectExtent l="0" t="0" r="0" b="0"/>
            <wp:docPr id="5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62"/>
                    <a:srcRect/>
                    <a:stretch>
                      <a:fillRect/>
                    </a:stretch>
                  </pic:blipFill>
                  <pic:spPr>
                    <a:xfrm>
                      <a:off x="0" y="0"/>
                      <a:ext cx="4143375" cy="5143500"/>
                    </a:xfrm>
                    <a:prstGeom prst="rect">
                      <a:avLst/>
                    </a:prstGeom>
                    <a:ln/>
                  </pic:spPr>
                </pic:pic>
              </a:graphicData>
            </a:graphic>
          </wp:inline>
        </w:drawing>
      </w:r>
    </w:p>
    <w:p w:rsidR="00F8199B" w:rsidRDefault="002E55B2">
      <w:pPr>
        <w:rPr>
          <w:rFonts w:ascii="Trebuchet MS" w:eastAsia="Trebuchet MS" w:hAnsi="Trebuchet MS" w:cs="Trebuchet MS"/>
          <w:b/>
          <w:sz w:val="20"/>
          <w:szCs w:val="20"/>
        </w:rPr>
      </w:pPr>
      <w:r>
        <w:rPr>
          <w:rFonts w:ascii="Trebuchet MS" w:eastAsia="Trebuchet MS" w:hAnsi="Trebuchet MS" w:cs="Trebuchet MS"/>
          <w:b/>
          <w:sz w:val="20"/>
          <w:szCs w:val="20"/>
        </w:rPr>
        <w:lastRenderedPageBreak/>
        <w:t>Redes:</w:t>
      </w:r>
      <w:r>
        <w:rPr>
          <w:rFonts w:ascii="Trebuchet MS" w:eastAsia="Trebuchet MS" w:hAnsi="Trebuchet MS" w:cs="Trebuchet MS"/>
          <w:b/>
          <w:noProof/>
          <w:sz w:val="20"/>
          <w:szCs w:val="20"/>
          <w:lang w:val="es-ES" w:eastAsia="es-ES"/>
        </w:rPr>
        <w:drawing>
          <wp:inline distT="114300" distB="114300" distL="114300" distR="114300">
            <wp:extent cx="5612130" cy="3886200"/>
            <wp:effectExtent l="0" t="0" r="0" b="0"/>
            <wp:docPr id="93"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63"/>
                    <a:srcRect/>
                    <a:stretch>
                      <a:fillRect/>
                    </a:stretch>
                  </pic:blipFill>
                  <pic:spPr>
                    <a:xfrm>
                      <a:off x="0" y="0"/>
                      <a:ext cx="5612130" cy="3886200"/>
                    </a:xfrm>
                    <a:prstGeom prst="rect">
                      <a:avLst/>
                    </a:prstGeom>
                    <a:ln/>
                  </pic:spPr>
                </pic:pic>
              </a:graphicData>
            </a:graphic>
          </wp:inline>
        </w:drawing>
      </w:r>
    </w:p>
    <w:p w:rsidR="00F8199B" w:rsidRDefault="002E55B2">
      <w:pPr>
        <w:rPr>
          <w:rFonts w:ascii="Trebuchet MS" w:eastAsia="Trebuchet MS" w:hAnsi="Trebuchet MS" w:cs="Trebuchet MS"/>
          <w:b/>
          <w:sz w:val="20"/>
          <w:szCs w:val="20"/>
        </w:rPr>
      </w:pPr>
      <w:r>
        <w:rPr>
          <w:rFonts w:ascii="Trebuchet MS" w:eastAsia="Trebuchet MS" w:hAnsi="Trebuchet MS" w:cs="Trebuchet MS"/>
          <w:b/>
          <w:sz w:val="20"/>
          <w:szCs w:val="20"/>
        </w:rPr>
        <w:lastRenderedPageBreak/>
        <w:t>Registro de la actividad:</w:t>
      </w:r>
      <w:r>
        <w:rPr>
          <w:rFonts w:ascii="Trebuchet MS" w:eastAsia="Trebuchet MS" w:hAnsi="Trebuchet MS" w:cs="Trebuchet MS"/>
          <w:b/>
          <w:noProof/>
          <w:sz w:val="20"/>
          <w:szCs w:val="20"/>
          <w:lang w:val="es-ES" w:eastAsia="es-ES"/>
        </w:rPr>
        <w:drawing>
          <wp:inline distT="114300" distB="114300" distL="114300" distR="114300">
            <wp:extent cx="5612130" cy="3225800"/>
            <wp:effectExtent l="0" t="0" r="0" b="0"/>
            <wp:docPr id="6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64"/>
                    <a:srcRect/>
                    <a:stretch>
                      <a:fillRect/>
                    </a:stretch>
                  </pic:blipFill>
                  <pic:spPr>
                    <a:xfrm>
                      <a:off x="0" y="0"/>
                      <a:ext cx="5612130" cy="3225800"/>
                    </a:xfrm>
                    <a:prstGeom prst="rect">
                      <a:avLst/>
                    </a:prstGeom>
                    <a:ln/>
                  </pic:spPr>
                </pic:pic>
              </a:graphicData>
            </a:graphic>
          </wp:inline>
        </w:drawing>
      </w:r>
    </w:p>
    <w:p w:rsidR="00F8199B" w:rsidRDefault="00F8199B">
      <w:pPr>
        <w:rPr>
          <w:rFonts w:ascii="Trebuchet MS" w:eastAsia="Trebuchet MS" w:hAnsi="Trebuchet MS" w:cs="Trebuchet MS"/>
          <w:b/>
          <w:sz w:val="20"/>
          <w:szCs w:val="20"/>
        </w:rPr>
      </w:pPr>
    </w:p>
    <w:p w:rsidR="00F8199B" w:rsidRDefault="002E55B2">
      <w:pPr>
        <w:rPr>
          <w:rFonts w:ascii="Trebuchet MS" w:eastAsia="Trebuchet MS" w:hAnsi="Trebuchet MS" w:cs="Trebuchet MS"/>
          <w:b/>
          <w:sz w:val="20"/>
          <w:szCs w:val="20"/>
        </w:rPr>
      </w:pPr>
      <w:r>
        <w:rPr>
          <w:rFonts w:ascii="Trebuchet MS" w:eastAsia="Trebuchet MS" w:hAnsi="Trebuchet MS" w:cs="Trebuchet MS"/>
          <w:b/>
          <w:sz w:val="20"/>
          <w:szCs w:val="20"/>
        </w:rPr>
        <w:t xml:space="preserve">Conversatorio: </w:t>
      </w:r>
    </w:p>
    <w:p w:rsidR="00F8199B" w:rsidRDefault="002E55B2">
      <w:pPr>
        <w:rPr>
          <w:rFonts w:ascii="Trebuchet MS" w:eastAsia="Trebuchet MS" w:hAnsi="Trebuchet MS" w:cs="Trebuchet MS"/>
          <w:b/>
          <w:sz w:val="20"/>
          <w:szCs w:val="20"/>
        </w:rPr>
      </w:pPr>
      <w:hyperlink r:id="rId165">
        <w:r>
          <w:rPr>
            <w:rFonts w:ascii="Trebuchet MS" w:eastAsia="Trebuchet MS" w:hAnsi="Trebuchet MS" w:cs="Trebuchet MS"/>
            <w:b/>
            <w:color w:val="1155CC"/>
            <w:sz w:val="20"/>
            <w:szCs w:val="20"/>
            <w:u w:val="single"/>
          </w:rPr>
          <w:t>https://www.instagram.com/p/ClM3p5ehKy4/</w:t>
        </w:r>
      </w:hyperlink>
    </w:p>
    <w:p w:rsidR="00F8199B" w:rsidRDefault="00F8199B">
      <w:pPr>
        <w:rPr>
          <w:rFonts w:ascii="Trebuchet MS" w:eastAsia="Trebuchet MS" w:hAnsi="Trebuchet MS" w:cs="Trebuchet MS"/>
          <w:b/>
          <w:sz w:val="20"/>
          <w:szCs w:val="20"/>
        </w:rPr>
      </w:pPr>
    </w:p>
    <w:p w:rsidR="00F8199B" w:rsidRDefault="00F8199B">
      <w:pPr>
        <w:rPr>
          <w:rFonts w:ascii="Trebuchet MS" w:eastAsia="Trebuchet MS" w:hAnsi="Trebuchet MS" w:cs="Trebuchet MS"/>
          <w:b/>
          <w:sz w:val="20"/>
          <w:szCs w:val="20"/>
        </w:rPr>
      </w:pPr>
    </w:p>
    <w:p w:rsidR="00F8199B" w:rsidRDefault="00F8199B">
      <w:pPr>
        <w:rPr>
          <w:rFonts w:ascii="Trebuchet MS" w:eastAsia="Trebuchet MS" w:hAnsi="Trebuchet MS" w:cs="Trebuchet MS"/>
          <w:b/>
          <w:sz w:val="20"/>
          <w:szCs w:val="20"/>
        </w:rPr>
      </w:pPr>
    </w:p>
    <w:p w:rsidR="00F8199B" w:rsidRDefault="00F8199B">
      <w:pPr>
        <w:rPr>
          <w:rFonts w:ascii="Trebuchet MS" w:eastAsia="Trebuchet MS" w:hAnsi="Trebuchet MS" w:cs="Trebuchet MS"/>
          <w:b/>
          <w:sz w:val="20"/>
          <w:szCs w:val="20"/>
        </w:rPr>
      </w:pPr>
    </w:p>
    <w:p w:rsidR="00F8199B" w:rsidRDefault="00F8199B">
      <w:pPr>
        <w:rPr>
          <w:rFonts w:ascii="Trebuchet MS" w:eastAsia="Trebuchet MS" w:hAnsi="Trebuchet MS" w:cs="Trebuchet MS"/>
          <w:b/>
          <w:sz w:val="20"/>
          <w:szCs w:val="20"/>
        </w:rPr>
      </w:pPr>
    </w:p>
    <w:p w:rsidR="00F8199B" w:rsidRDefault="00F8199B">
      <w:pPr>
        <w:rPr>
          <w:rFonts w:ascii="Trebuchet MS" w:eastAsia="Trebuchet MS" w:hAnsi="Trebuchet MS" w:cs="Trebuchet MS"/>
          <w:b/>
          <w:sz w:val="20"/>
          <w:szCs w:val="20"/>
        </w:rPr>
      </w:pPr>
    </w:p>
    <w:p w:rsidR="00F8199B" w:rsidRDefault="00F8199B">
      <w:pPr>
        <w:rPr>
          <w:rFonts w:ascii="Trebuchet MS" w:eastAsia="Trebuchet MS" w:hAnsi="Trebuchet MS" w:cs="Trebuchet MS"/>
          <w:b/>
          <w:sz w:val="20"/>
          <w:szCs w:val="20"/>
        </w:rPr>
      </w:pPr>
    </w:p>
    <w:p w:rsidR="00F8199B" w:rsidRDefault="00F8199B">
      <w:pPr>
        <w:rPr>
          <w:rFonts w:ascii="Trebuchet MS" w:eastAsia="Trebuchet MS" w:hAnsi="Trebuchet MS" w:cs="Trebuchet MS"/>
          <w:b/>
          <w:sz w:val="20"/>
          <w:szCs w:val="20"/>
        </w:rPr>
      </w:pPr>
    </w:p>
    <w:p w:rsidR="00F8199B" w:rsidRDefault="00F8199B">
      <w:pPr>
        <w:rPr>
          <w:rFonts w:ascii="Trebuchet MS" w:eastAsia="Trebuchet MS" w:hAnsi="Trebuchet MS" w:cs="Trebuchet MS"/>
          <w:b/>
          <w:sz w:val="20"/>
          <w:szCs w:val="20"/>
        </w:rPr>
      </w:pPr>
    </w:p>
    <w:p w:rsidR="00F8199B" w:rsidRDefault="00F8199B">
      <w:pPr>
        <w:rPr>
          <w:rFonts w:ascii="Trebuchet MS" w:eastAsia="Trebuchet MS" w:hAnsi="Trebuchet MS" w:cs="Trebuchet MS"/>
          <w:b/>
          <w:sz w:val="20"/>
          <w:szCs w:val="20"/>
        </w:rPr>
      </w:pPr>
    </w:p>
    <w:p w:rsidR="00F8199B" w:rsidRDefault="00F8199B">
      <w:pPr>
        <w:rPr>
          <w:rFonts w:ascii="Trebuchet MS" w:eastAsia="Trebuchet MS" w:hAnsi="Trebuchet MS" w:cs="Trebuchet MS"/>
          <w:b/>
          <w:sz w:val="20"/>
          <w:szCs w:val="20"/>
        </w:rPr>
      </w:pPr>
    </w:p>
    <w:p w:rsidR="00F8199B" w:rsidRDefault="00F8199B">
      <w:pPr>
        <w:rPr>
          <w:rFonts w:ascii="Trebuchet MS" w:eastAsia="Trebuchet MS" w:hAnsi="Trebuchet MS" w:cs="Trebuchet MS"/>
          <w:b/>
          <w:sz w:val="20"/>
          <w:szCs w:val="20"/>
        </w:rPr>
      </w:pPr>
    </w:p>
    <w:p w:rsidR="00F8199B" w:rsidRDefault="00F8199B">
      <w:pPr>
        <w:rPr>
          <w:rFonts w:ascii="Trebuchet MS" w:eastAsia="Trebuchet MS" w:hAnsi="Trebuchet MS" w:cs="Trebuchet MS"/>
          <w:b/>
          <w:sz w:val="20"/>
          <w:szCs w:val="20"/>
        </w:rPr>
      </w:pPr>
    </w:p>
    <w:p w:rsidR="00F8199B" w:rsidRDefault="00F8199B">
      <w:pPr>
        <w:rPr>
          <w:rFonts w:ascii="Trebuchet MS" w:eastAsia="Trebuchet MS" w:hAnsi="Trebuchet MS" w:cs="Trebuchet MS"/>
          <w:b/>
          <w:sz w:val="20"/>
          <w:szCs w:val="20"/>
        </w:rPr>
      </w:pPr>
    </w:p>
    <w:p w:rsidR="00F8199B" w:rsidRDefault="00F8199B">
      <w:pPr>
        <w:rPr>
          <w:rFonts w:ascii="Trebuchet MS" w:eastAsia="Trebuchet MS" w:hAnsi="Trebuchet MS" w:cs="Trebuchet MS"/>
          <w:b/>
          <w:sz w:val="20"/>
          <w:szCs w:val="20"/>
        </w:rPr>
      </w:pPr>
    </w:p>
    <w:p w:rsidR="00F8199B" w:rsidRDefault="00F8199B">
      <w:pPr>
        <w:rPr>
          <w:rFonts w:ascii="Trebuchet MS" w:eastAsia="Trebuchet MS" w:hAnsi="Trebuchet MS" w:cs="Trebuchet MS"/>
          <w:b/>
          <w:sz w:val="20"/>
          <w:szCs w:val="20"/>
        </w:rPr>
      </w:pPr>
    </w:p>
    <w:p w:rsidR="00F8199B" w:rsidRDefault="00F8199B">
      <w:pPr>
        <w:rPr>
          <w:rFonts w:ascii="Trebuchet MS" w:eastAsia="Trebuchet MS" w:hAnsi="Trebuchet MS" w:cs="Trebuchet MS"/>
          <w:b/>
          <w:sz w:val="20"/>
          <w:szCs w:val="20"/>
        </w:rPr>
      </w:pPr>
    </w:p>
    <w:p w:rsidR="00F8199B" w:rsidRDefault="00F8199B">
      <w:pPr>
        <w:rPr>
          <w:rFonts w:ascii="Trebuchet MS" w:eastAsia="Trebuchet MS" w:hAnsi="Trebuchet MS" w:cs="Trebuchet MS"/>
          <w:b/>
          <w:sz w:val="20"/>
          <w:szCs w:val="20"/>
        </w:rPr>
      </w:pPr>
    </w:p>
    <w:p w:rsidR="00F8199B" w:rsidRDefault="00F8199B">
      <w:pPr>
        <w:rPr>
          <w:rFonts w:ascii="Trebuchet MS" w:eastAsia="Trebuchet MS" w:hAnsi="Trebuchet MS" w:cs="Trebuchet MS"/>
          <w:b/>
          <w:sz w:val="20"/>
          <w:szCs w:val="20"/>
        </w:rPr>
      </w:pPr>
    </w:p>
    <w:p w:rsidR="00F8199B" w:rsidRDefault="00F8199B">
      <w:pPr>
        <w:rPr>
          <w:rFonts w:ascii="Trebuchet MS" w:eastAsia="Trebuchet MS" w:hAnsi="Trebuchet MS" w:cs="Trebuchet MS"/>
          <w:b/>
          <w:sz w:val="20"/>
          <w:szCs w:val="20"/>
        </w:rPr>
      </w:pPr>
    </w:p>
    <w:p w:rsidR="00F8199B" w:rsidRDefault="002E55B2">
      <w:pPr>
        <w:rPr>
          <w:rFonts w:ascii="Trebuchet MS" w:eastAsia="Trebuchet MS" w:hAnsi="Trebuchet MS" w:cs="Trebuchet MS"/>
          <w:b/>
          <w:sz w:val="26"/>
          <w:szCs w:val="26"/>
        </w:rPr>
      </w:pPr>
      <w:r>
        <w:rPr>
          <w:rFonts w:ascii="Trebuchet MS" w:eastAsia="Trebuchet MS" w:hAnsi="Trebuchet MS" w:cs="Trebuchet MS"/>
          <w:b/>
          <w:sz w:val="26"/>
          <w:szCs w:val="26"/>
        </w:rPr>
        <w:lastRenderedPageBreak/>
        <w:t>Comunicado Prensa:</w:t>
      </w:r>
    </w:p>
    <w:p w:rsidR="00F8199B" w:rsidRDefault="002E55B2">
      <w:pPr>
        <w:rPr>
          <w:rFonts w:ascii="Trebuchet MS" w:eastAsia="Trebuchet MS" w:hAnsi="Trebuchet MS" w:cs="Trebuchet MS"/>
          <w:sz w:val="20"/>
          <w:szCs w:val="20"/>
        </w:rPr>
      </w:pPr>
      <w:r>
        <w:rPr>
          <w:rFonts w:ascii="Trebuchet MS" w:eastAsia="Trebuchet MS" w:hAnsi="Trebuchet MS" w:cs="Trebuchet MS"/>
          <w:b/>
          <w:noProof/>
          <w:sz w:val="20"/>
          <w:szCs w:val="20"/>
          <w:lang w:val="es-ES" w:eastAsia="es-ES"/>
        </w:rPr>
        <w:drawing>
          <wp:inline distT="114300" distB="114300" distL="114300" distR="114300">
            <wp:extent cx="5612130" cy="6121400"/>
            <wp:effectExtent l="0" t="0" r="0" b="0"/>
            <wp:docPr id="165"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66"/>
                    <a:srcRect/>
                    <a:stretch>
                      <a:fillRect/>
                    </a:stretch>
                  </pic:blipFill>
                  <pic:spPr>
                    <a:xfrm>
                      <a:off x="0" y="0"/>
                      <a:ext cx="5612130" cy="6121400"/>
                    </a:xfrm>
                    <a:prstGeom prst="rect">
                      <a:avLst/>
                    </a:prstGeom>
                    <a:ln/>
                  </pic:spPr>
                </pic:pic>
              </a:graphicData>
            </a:graphic>
          </wp:inline>
        </w:drawing>
      </w: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F8199B">
      <w:pPr>
        <w:rPr>
          <w:rFonts w:ascii="Trebuchet MS" w:eastAsia="Trebuchet MS" w:hAnsi="Trebuchet MS" w:cs="Trebuchet MS"/>
          <w:sz w:val="20"/>
          <w:szCs w:val="20"/>
        </w:rPr>
      </w:pPr>
    </w:p>
    <w:p w:rsidR="00F8199B" w:rsidRDefault="002E55B2">
      <w:pPr>
        <w:rPr>
          <w:rFonts w:ascii="Trebuchet MS" w:eastAsia="Trebuchet MS" w:hAnsi="Trebuchet MS" w:cs="Trebuchet MS"/>
          <w:b/>
          <w:sz w:val="26"/>
          <w:szCs w:val="26"/>
        </w:rPr>
      </w:pPr>
      <w:r>
        <w:rPr>
          <w:rFonts w:ascii="Trebuchet MS" w:eastAsia="Trebuchet MS" w:hAnsi="Trebuchet MS" w:cs="Trebuchet MS"/>
          <w:b/>
          <w:sz w:val="26"/>
          <w:szCs w:val="26"/>
        </w:rPr>
        <w:t>Notas de prensa:</w:t>
      </w:r>
    </w:p>
    <w:p w:rsidR="00F8199B" w:rsidRDefault="00F8199B">
      <w:pPr>
        <w:rPr>
          <w:rFonts w:ascii="Trebuchet MS" w:eastAsia="Trebuchet MS" w:hAnsi="Trebuchet MS" w:cs="Trebuchet MS"/>
          <w:sz w:val="26"/>
          <w:szCs w:val="26"/>
        </w:rPr>
      </w:pPr>
    </w:p>
    <w:p w:rsidR="00F8199B" w:rsidRDefault="002E55B2">
      <w:pPr>
        <w:rPr>
          <w:rFonts w:ascii="Trebuchet MS" w:eastAsia="Trebuchet MS" w:hAnsi="Trebuchet MS" w:cs="Trebuchet MS"/>
          <w:sz w:val="26"/>
          <w:szCs w:val="26"/>
        </w:rPr>
      </w:pPr>
      <w:hyperlink r:id="rId167">
        <w:r>
          <w:rPr>
            <w:rFonts w:ascii="Trebuchet MS" w:eastAsia="Trebuchet MS" w:hAnsi="Trebuchet MS" w:cs="Trebuchet MS"/>
            <w:color w:val="1155CC"/>
            <w:sz w:val="26"/>
            <w:szCs w:val="26"/>
          </w:rPr>
          <w:t>https://www.beethovenfm.cl/evento/centro-arte-alameda-al-amparo-del-cielo/</w:t>
        </w:r>
      </w:hyperlink>
    </w:p>
    <w:p w:rsidR="00F8199B" w:rsidRDefault="002E55B2">
      <w:pPr>
        <w:rPr>
          <w:rFonts w:ascii="Trebuchet MS" w:eastAsia="Trebuchet MS" w:hAnsi="Trebuchet MS" w:cs="Trebuchet MS"/>
          <w:sz w:val="26"/>
          <w:szCs w:val="26"/>
        </w:rPr>
      </w:pPr>
      <w:hyperlink r:id="rId168">
        <w:r>
          <w:rPr>
            <w:rFonts w:ascii="Trebuchet MS" w:eastAsia="Trebuchet MS" w:hAnsi="Trebuchet MS" w:cs="Trebuchet MS"/>
            <w:color w:val="1155CC"/>
            <w:sz w:val="26"/>
            <w:szCs w:val="26"/>
            <w:u w:val="single"/>
          </w:rPr>
          <w:t>https://www.biobiochile.cl/noticias/artes-y-cultura/actualidad-cultural/2022/11/14/al-amparo-del-cielo-documental-experimental-sobre-arrieros-de-ovejas-</w:t>
        </w:r>
        <w:r>
          <w:rPr>
            <w:rFonts w:ascii="Trebuchet MS" w:eastAsia="Trebuchet MS" w:hAnsi="Trebuchet MS" w:cs="Trebuchet MS"/>
            <w:color w:val="1155CC"/>
            <w:sz w:val="26"/>
            <w:szCs w:val="26"/>
            <w:u w:val="single"/>
          </w:rPr>
          <w:t>en-tinguiririca.shtml</w:t>
        </w:r>
      </w:hyperlink>
    </w:p>
    <w:p w:rsidR="00F8199B" w:rsidRDefault="00F8199B">
      <w:pPr>
        <w:rPr>
          <w:rFonts w:ascii="Trebuchet MS" w:eastAsia="Trebuchet MS" w:hAnsi="Trebuchet MS" w:cs="Trebuchet MS"/>
          <w:sz w:val="26"/>
          <w:szCs w:val="26"/>
        </w:rPr>
      </w:pPr>
    </w:p>
    <w:p w:rsidR="00F8199B" w:rsidRDefault="00F8199B">
      <w:pPr>
        <w:rPr>
          <w:rFonts w:ascii="Trebuchet MS" w:eastAsia="Trebuchet MS" w:hAnsi="Trebuchet MS" w:cs="Trebuchet MS"/>
          <w:sz w:val="26"/>
          <w:szCs w:val="26"/>
        </w:rPr>
      </w:pPr>
    </w:p>
    <w:p w:rsidR="00F8199B" w:rsidRDefault="00F8199B">
      <w:pPr>
        <w:rPr>
          <w:rFonts w:ascii="Trebuchet MS" w:eastAsia="Trebuchet MS" w:hAnsi="Trebuchet MS" w:cs="Trebuchet MS"/>
          <w:sz w:val="26"/>
          <w:szCs w:val="26"/>
        </w:rPr>
      </w:pPr>
    </w:p>
    <w:p w:rsidR="00F8199B" w:rsidRDefault="00F8199B">
      <w:pPr>
        <w:rPr>
          <w:rFonts w:ascii="Trebuchet MS" w:eastAsia="Trebuchet MS" w:hAnsi="Trebuchet MS" w:cs="Trebuchet MS"/>
          <w:sz w:val="26"/>
          <w:szCs w:val="26"/>
        </w:rPr>
      </w:pPr>
    </w:p>
    <w:p w:rsidR="00F8199B" w:rsidRDefault="00F8199B">
      <w:pPr>
        <w:rPr>
          <w:rFonts w:ascii="Trebuchet MS" w:eastAsia="Trebuchet MS" w:hAnsi="Trebuchet MS" w:cs="Trebuchet MS"/>
          <w:sz w:val="20"/>
          <w:szCs w:val="20"/>
        </w:rPr>
      </w:pPr>
    </w:p>
    <w:p w:rsidR="00F8199B" w:rsidRDefault="00F8199B">
      <w:pPr>
        <w:spacing w:line="480" w:lineRule="auto"/>
        <w:ind w:right="-230"/>
        <w:jc w:val="both"/>
        <w:rPr>
          <w:rFonts w:ascii="Trebuchet MS" w:eastAsia="Trebuchet MS" w:hAnsi="Trebuchet MS" w:cs="Trebuchet MS"/>
          <w:b/>
          <w:sz w:val="20"/>
          <w:szCs w:val="20"/>
          <w:u w:val="single"/>
        </w:rPr>
      </w:pPr>
    </w:p>
    <w:p w:rsidR="00F8199B" w:rsidRDefault="002E55B2">
      <w:pPr>
        <w:spacing w:line="480" w:lineRule="auto"/>
        <w:ind w:right="-230"/>
        <w:jc w:val="both"/>
        <w:rPr>
          <w:rFonts w:ascii="Trebuchet MS" w:eastAsia="Trebuchet MS" w:hAnsi="Trebuchet MS" w:cs="Trebuchet MS"/>
          <w:sz w:val="24"/>
          <w:szCs w:val="24"/>
        </w:rPr>
      </w:pPr>
      <w:r>
        <w:rPr>
          <w:rFonts w:ascii="Trebuchet MS" w:eastAsia="Trebuchet MS" w:hAnsi="Trebuchet MS" w:cs="Trebuchet MS"/>
          <w:sz w:val="24"/>
          <w:szCs w:val="24"/>
        </w:rPr>
        <w:t>V. Programación y negociación de películas chilenas para la exhibición.</w:t>
      </w:r>
    </w:p>
    <w:p w:rsidR="00F8199B" w:rsidRDefault="002E55B2">
      <w:pPr>
        <w:numPr>
          <w:ilvl w:val="0"/>
          <w:numId w:val="6"/>
        </w:numPr>
        <w:spacing w:line="480" w:lineRule="auto"/>
        <w:ind w:right="-230"/>
        <w:jc w:val="both"/>
        <w:rPr>
          <w:rFonts w:ascii="Trebuchet MS" w:eastAsia="Trebuchet MS" w:hAnsi="Trebuchet MS" w:cs="Trebuchet MS"/>
          <w:sz w:val="24"/>
          <w:szCs w:val="24"/>
        </w:rPr>
      </w:pPr>
      <w:r>
        <w:rPr>
          <w:rFonts w:ascii="Trebuchet MS" w:eastAsia="Trebuchet MS" w:hAnsi="Trebuchet MS" w:cs="Trebuchet MS"/>
          <w:sz w:val="24"/>
          <w:szCs w:val="24"/>
        </w:rPr>
        <w:t>Se anexa PDF de  correos con conversaciones con distribuidoras.</w:t>
      </w:r>
    </w:p>
    <w:p w:rsidR="00F8199B" w:rsidRDefault="002E55B2">
      <w:pPr>
        <w:spacing w:line="480" w:lineRule="auto"/>
        <w:ind w:right="-230"/>
        <w:jc w:val="both"/>
        <w:rPr>
          <w:rFonts w:ascii="Trebuchet MS" w:eastAsia="Trebuchet MS" w:hAnsi="Trebuchet MS" w:cs="Trebuchet MS"/>
          <w:sz w:val="24"/>
          <w:szCs w:val="24"/>
        </w:rPr>
      </w:pPr>
      <w:r>
        <w:rPr>
          <w:rFonts w:ascii="Trebuchet MS" w:eastAsia="Trebuchet MS" w:hAnsi="Trebuchet MS" w:cs="Trebuchet MS"/>
          <w:sz w:val="24"/>
          <w:szCs w:val="24"/>
        </w:rPr>
        <w:t>VI. Encuesta programática; ( temáticas a tratar y programación).</w:t>
      </w:r>
    </w:p>
    <w:p w:rsidR="00F8199B" w:rsidRDefault="002E55B2">
      <w:pPr>
        <w:numPr>
          <w:ilvl w:val="0"/>
          <w:numId w:val="5"/>
        </w:numPr>
        <w:spacing w:line="480" w:lineRule="auto"/>
        <w:ind w:right="-230"/>
        <w:jc w:val="both"/>
        <w:rPr>
          <w:rFonts w:ascii="Trebuchet MS" w:eastAsia="Trebuchet MS" w:hAnsi="Trebuchet MS" w:cs="Trebuchet MS"/>
          <w:sz w:val="24"/>
          <w:szCs w:val="24"/>
        </w:rPr>
      </w:pPr>
      <w:r>
        <w:rPr>
          <w:rFonts w:ascii="Trebuchet MS" w:eastAsia="Trebuchet MS" w:hAnsi="Trebuchet MS" w:cs="Trebuchet MS"/>
          <w:sz w:val="24"/>
          <w:szCs w:val="24"/>
        </w:rPr>
        <w:t>Se anexa encuesta.</w:t>
      </w:r>
    </w:p>
    <w:p w:rsidR="00F8199B" w:rsidRDefault="002E55B2">
      <w:pPr>
        <w:spacing w:line="480" w:lineRule="auto"/>
        <w:ind w:right="-230"/>
        <w:jc w:val="both"/>
        <w:rPr>
          <w:rFonts w:ascii="Trebuchet MS" w:eastAsia="Trebuchet MS" w:hAnsi="Trebuchet MS" w:cs="Trebuchet MS"/>
          <w:sz w:val="24"/>
          <w:szCs w:val="24"/>
        </w:rPr>
      </w:pPr>
      <w:r>
        <w:rPr>
          <w:rFonts w:ascii="Trebuchet MS" w:eastAsia="Trebuchet MS" w:hAnsi="Trebuchet MS" w:cs="Trebuchet MS"/>
          <w:sz w:val="24"/>
          <w:szCs w:val="24"/>
        </w:rPr>
        <w:t>VII. Charla de cine y gestión de exhibición para estudiantes del IN y Liceo 1.</w:t>
      </w:r>
    </w:p>
    <w:p w:rsidR="00F8199B" w:rsidRDefault="002E55B2">
      <w:pPr>
        <w:numPr>
          <w:ilvl w:val="0"/>
          <w:numId w:val="2"/>
        </w:numPr>
        <w:spacing w:line="480" w:lineRule="auto"/>
        <w:ind w:right="-230"/>
        <w:jc w:val="both"/>
        <w:rPr>
          <w:rFonts w:ascii="Trebuchet MS" w:eastAsia="Trebuchet MS" w:hAnsi="Trebuchet MS" w:cs="Trebuchet MS"/>
          <w:sz w:val="24"/>
          <w:szCs w:val="24"/>
        </w:rPr>
      </w:pPr>
      <w:r>
        <w:rPr>
          <w:rFonts w:ascii="Trebuchet MS" w:eastAsia="Trebuchet MS" w:hAnsi="Trebuchet MS" w:cs="Trebuchet MS"/>
          <w:sz w:val="24"/>
          <w:szCs w:val="24"/>
        </w:rPr>
        <w:t>Se anexa Carta</w:t>
      </w: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2E55B2">
      <w:pPr>
        <w:spacing w:line="480" w:lineRule="auto"/>
        <w:ind w:right="-230"/>
        <w:jc w:val="both"/>
        <w:rPr>
          <w:rFonts w:ascii="Trebuchet MS" w:eastAsia="Trebuchet MS" w:hAnsi="Trebuchet MS" w:cs="Trebuchet MS"/>
          <w:sz w:val="24"/>
          <w:szCs w:val="24"/>
        </w:rPr>
      </w:pPr>
      <w:r>
        <w:rPr>
          <w:rFonts w:ascii="Trebuchet MS" w:eastAsia="Trebuchet MS" w:hAnsi="Trebuchet MS" w:cs="Trebuchet MS"/>
          <w:b/>
          <w:sz w:val="24"/>
          <w:szCs w:val="24"/>
        </w:rPr>
        <w:lastRenderedPageBreak/>
        <w:t>VIII. Cine y educación, + conversatorios para estudiantes, ( temáticas sociales</w:t>
      </w:r>
      <w:r>
        <w:rPr>
          <w:rFonts w:ascii="Trebuchet MS" w:eastAsia="Trebuchet MS" w:hAnsi="Trebuchet MS" w:cs="Trebuchet MS"/>
          <w:sz w:val="24"/>
          <w:szCs w:val="24"/>
        </w:rPr>
        <w:t>).</w:t>
      </w:r>
    </w:p>
    <w:p w:rsidR="00F8199B" w:rsidRDefault="002E55B2">
      <w:pPr>
        <w:numPr>
          <w:ilvl w:val="0"/>
          <w:numId w:val="12"/>
        </w:numPr>
        <w:spacing w:line="480" w:lineRule="auto"/>
        <w:ind w:right="-230"/>
        <w:jc w:val="both"/>
        <w:rPr>
          <w:rFonts w:ascii="Trebuchet MS" w:eastAsia="Trebuchet MS" w:hAnsi="Trebuchet MS" w:cs="Trebuchet MS"/>
          <w:sz w:val="24"/>
          <w:szCs w:val="24"/>
        </w:rPr>
      </w:pPr>
      <w:r>
        <w:rPr>
          <w:rFonts w:ascii="Trebuchet MS" w:eastAsia="Trebuchet MS" w:hAnsi="Trebuchet MS" w:cs="Trebuchet MS"/>
          <w:sz w:val="24"/>
          <w:szCs w:val="24"/>
        </w:rPr>
        <w:t>Se anexa carta.</w:t>
      </w:r>
    </w:p>
    <w:p w:rsidR="00F8199B" w:rsidRDefault="002E55B2">
      <w:pPr>
        <w:spacing w:line="480" w:lineRule="auto"/>
        <w:ind w:right="-230"/>
        <w:jc w:val="both"/>
        <w:rPr>
          <w:rFonts w:ascii="Trebuchet MS" w:eastAsia="Trebuchet MS" w:hAnsi="Trebuchet MS" w:cs="Trebuchet MS"/>
          <w:sz w:val="24"/>
          <w:szCs w:val="24"/>
        </w:rPr>
      </w:pPr>
      <w:r>
        <w:rPr>
          <w:rFonts w:ascii="Trebuchet MS" w:eastAsia="Trebuchet MS" w:hAnsi="Trebuchet MS" w:cs="Trebuchet MS"/>
          <w:sz w:val="24"/>
          <w:szCs w:val="24"/>
        </w:rPr>
        <w:t>Única actividad que se logra desarrollar.</w:t>
      </w:r>
      <w:r>
        <w:rPr>
          <w:noProof/>
          <w:lang w:val="es-ES" w:eastAsia="es-ES"/>
        </w:rPr>
        <w:drawing>
          <wp:anchor distT="114300" distB="114300" distL="114300" distR="114300" simplePos="0" relativeHeight="251676672" behindDoc="0" locked="0" layoutInCell="1" hidden="0" allowOverlap="1">
            <wp:simplePos x="0" y="0"/>
            <wp:positionH relativeFrom="column">
              <wp:posOffset>123825</wp:posOffset>
            </wp:positionH>
            <wp:positionV relativeFrom="paragraph">
              <wp:posOffset>315813</wp:posOffset>
            </wp:positionV>
            <wp:extent cx="4191077" cy="5329570"/>
            <wp:effectExtent l="0" t="0" r="0" b="0"/>
            <wp:wrapNone/>
            <wp:docPr id="6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69"/>
                    <a:srcRect/>
                    <a:stretch>
                      <a:fillRect/>
                    </a:stretch>
                  </pic:blipFill>
                  <pic:spPr>
                    <a:xfrm>
                      <a:off x="0" y="0"/>
                      <a:ext cx="4191077" cy="5329570"/>
                    </a:xfrm>
                    <a:prstGeom prst="rect">
                      <a:avLst/>
                    </a:prstGeom>
                    <a:ln/>
                  </pic:spPr>
                </pic:pic>
              </a:graphicData>
            </a:graphic>
          </wp:anchor>
        </w:drawing>
      </w: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2E55B2">
      <w:pPr>
        <w:spacing w:line="480" w:lineRule="auto"/>
        <w:ind w:right="-230"/>
        <w:jc w:val="both"/>
        <w:rPr>
          <w:rFonts w:ascii="Trebuchet MS" w:eastAsia="Trebuchet MS" w:hAnsi="Trebuchet MS" w:cs="Trebuchet MS"/>
          <w:sz w:val="24"/>
          <w:szCs w:val="24"/>
        </w:rPr>
      </w:pPr>
      <w:r>
        <w:rPr>
          <w:rFonts w:ascii="Trebuchet MS" w:eastAsia="Trebuchet MS" w:hAnsi="Trebuchet MS" w:cs="Trebuchet MS"/>
          <w:noProof/>
          <w:sz w:val="24"/>
          <w:szCs w:val="24"/>
          <w:lang w:val="es-ES" w:eastAsia="es-ES"/>
        </w:rPr>
        <w:lastRenderedPageBreak/>
        <w:drawing>
          <wp:inline distT="114300" distB="114300" distL="114300" distR="114300">
            <wp:extent cx="5612130" cy="3162300"/>
            <wp:effectExtent l="0" t="0" r="0" b="0"/>
            <wp:docPr id="126"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170"/>
                    <a:srcRect/>
                    <a:stretch>
                      <a:fillRect/>
                    </a:stretch>
                  </pic:blipFill>
                  <pic:spPr>
                    <a:xfrm>
                      <a:off x="0" y="0"/>
                      <a:ext cx="5612130" cy="3162300"/>
                    </a:xfrm>
                    <a:prstGeom prst="rect">
                      <a:avLst/>
                    </a:prstGeom>
                    <a:ln/>
                  </pic:spPr>
                </pic:pic>
              </a:graphicData>
            </a:graphic>
          </wp:inline>
        </w:drawing>
      </w:r>
    </w:p>
    <w:p w:rsidR="00F8199B" w:rsidRDefault="002E55B2">
      <w:pPr>
        <w:spacing w:line="480" w:lineRule="auto"/>
        <w:ind w:right="-230"/>
        <w:jc w:val="both"/>
        <w:rPr>
          <w:rFonts w:ascii="Trebuchet MS" w:eastAsia="Trebuchet MS" w:hAnsi="Trebuchet MS" w:cs="Trebuchet MS"/>
          <w:sz w:val="24"/>
          <w:szCs w:val="24"/>
        </w:rPr>
      </w:pPr>
      <w:r>
        <w:rPr>
          <w:rFonts w:ascii="Trebuchet MS" w:eastAsia="Trebuchet MS" w:hAnsi="Trebuchet MS" w:cs="Trebuchet MS"/>
          <w:noProof/>
          <w:sz w:val="24"/>
          <w:szCs w:val="24"/>
          <w:lang w:val="es-ES" w:eastAsia="es-ES"/>
        </w:rPr>
        <w:drawing>
          <wp:inline distT="114300" distB="114300" distL="114300" distR="114300">
            <wp:extent cx="5612130" cy="3162300"/>
            <wp:effectExtent l="0" t="0" r="0" b="0"/>
            <wp:docPr id="114"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171"/>
                    <a:srcRect/>
                    <a:stretch>
                      <a:fillRect/>
                    </a:stretch>
                  </pic:blipFill>
                  <pic:spPr>
                    <a:xfrm>
                      <a:off x="0" y="0"/>
                      <a:ext cx="5612130" cy="3162300"/>
                    </a:xfrm>
                    <a:prstGeom prst="rect">
                      <a:avLst/>
                    </a:prstGeom>
                    <a:ln/>
                  </pic:spPr>
                </pic:pic>
              </a:graphicData>
            </a:graphic>
          </wp:inline>
        </w:drawing>
      </w:r>
    </w:p>
    <w:p w:rsidR="00F8199B" w:rsidRDefault="002E55B2">
      <w:pPr>
        <w:spacing w:line="480" w:lineRule="auto"/>
        <w:ind w:right="-230"/>
        <w:jc w:val="both"/>
        <w:rPr>
          <w:rFonts w:ascii="Trebuchet MS" w:eastAsia="Trebuchet MS" w:hAnsi="Trebuchet MS" w:cs="Trebuchet MS"/>
          <w:sz w:val="24"/>
          <w:szCs w:val="24"/>
        </w:rPr>
      </w:pPr>
      <w:r>
        <w:rPr>
          <w:rFonts w:ascii="Trebuchet MS" w:eastAsia="Trebuchet MS" w:hAnsi="Trebuchet MS" w:cs="Trebuchet MS"/>
          <w:noProof/>
          <w:sz w:val="24"/>
          <w:szCs w:val="24"/>
          <w:lang w:val="es-ES" w:eastAsia="es-ES"/>
        </w:rPr>
        <w:lastRenderedPageBreak/>
        <w:drawing>
          <wp:inline distT="114300" distB="114300" distL="114300" distR="114300">
            <wp:extent cx="4071347" cy="7244095"/>
            <wp:effectExtent l="0" t="0" r="0" b="0"/>
            <wp:docPr id="56"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72"/>
                    <a:srcRect/>
                    <a:stretch>
                      <a:fillRect/>
                    </a:stretch>
                  </pic:blipFill>
                  <pic:spPr>
                    <a:xfrm>
                      <a:off x="0" y="0"/>
                      <a:ext cx="4071347" cy="7244095"/>
                    </a:xfrm>
                    <a:prstGeom prst="rect">
                      <a:avLst/>
                    </a:prstGeom>
                    <a:ln/>
                  </pic:spPr>
                </pic:pic>
              </a:graphicData>
            </a:graphic>
          </wp:inline>
        </w:drawing>
      </w:r>
    </w:p>
    <w:p w:rsidR="00F8199B" w:rsidRDefault="002E55B2">
      <w:pPr>
        <w:spacing w:line="480" w:lineRule="auto"/>
        <w:ind w:right="-230"/>
        <w:jc w:val="both"/>
        <w:rPr>
          <w:rFonts w:ascii="Trebuchet MS" w:eastAsia="Trebuchet MS" w:hAnsi="Trebuchet MS" w:cs="Trebuchet MS"/>
          <w:sz w:val="24"/>
          <w:szCs w:val="24"/>
        </w:rPr>
      </w:pPr>
      <w:r>
        <w:rPr>
          <w:rFonts w:ascii="Trebuchet MS" w:eastAsia="Trebuchet MS" w:hAnsi="Trebuchet MS" w:cs="Trebuchet MS"/>
          <w:noProof/>
          <w:sz w:val="24"/>
          <w:szCs w:val="24"/>
          <w:lang w:val="es-ES" w:eastAsia="es-ES"/>
        </w:rPr>
        <w:lastRenderedPageBreak/>
        <w:drawing>
          <wp:inline distT="114300" distB="114300" distL="114300" distR="114300">
            <wp:extent cx="4328304" cy="7701295"/>
            <wp:effectExtent l="0" t="0" r="0" b="0"/>
            <wp:docPr id="57"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73"/>
                    <a:srcRect/>
                    <a:stretch>
                      <a:fillRect/>
                    </a:stretch>
                  </pic:blipFill>
                  <pic:spPr>
                    <a:xfrm>
                      <a:off x="0" y="0"/>
                      <a:ext cx="4328304" cy="7701295"/>
                    </a:xfrm>
                    <a:prstGeom prst="rect">
                      <a:avLst/>
                    </a:prstGeom>
                    <a:ln/>
                  </pic:spPr>
                </pic:pic>
              </a:graphicData>
            </a:graphic>
          </wp:inline>
        </w:drawing>
      </w:r>
    </w:p>
    <w:p w:rsidR="00F8199B" w:rsidRDefault="002E55B2">
      <w:pPr>
        <w:spacing w:line="480" w:lineRule="auto"/>
        <w:ind w:right="-230"/>
        <w:jc w:val="both"/>
        <w:rPr>
          <w:rFonts w:ascii="Trebuchet MS" w:eastAsia="Trebuchet MS" w:hAnsi="Trebuchet MS" w:cs="Trebuchet MS"/>
          <w:sz w:val="24"/>
          <w:szCs w:val="24"/>
        </w:rPr>
      </w:pPr>
      <w:r>
        <w:rPr>
          <w:rFonts w:ascii="Trebuchet MS" w:eastAsia="Trebuchet MS" w:hAnsi="Trebuchet MS" w:cs="Trebuchet MS"/>
          <w:sz w:val="24"/>
          <w:szCs w:val="24"/>
          <w:u w:val="single"/>
        </w:rPr>
        <w:lastRenderedPageBreak/>
        <w:t>Actividad No Realizada</w:t>
      </w:r>
      <w:r>
        <w:rPr>
          <w:rFonts w:ascii="Trebuchet MS" w:eastAsia="Trebuchet MS" w:hAnsi="Trebuchet MS" w:cs="Trebuchet MS"/>
          <w:sz w:val="24"/>
          <w:szCs w:val="24"/>
        </w:rPr>
        <w:t>.</w:t>
      </w:r>
      <w:r>
        <w:rPr>
          <w:noProof/>
          <w:lang w:val="es-ES" w:eastAsia="es-ES"/>
        </w:rPr>
        <w:drawing>
          <wp:anchor distT="114300" distB="114300" distL="114300" distR="114300" simplePos="0" relativeHeight="251677696" behindDoc="1" locked="0" layoutInCell="1" hidden="0" allowOverlap="1">
            <wp:simplePos x="0" y="0"/>
            <wp:positionH relativeFrom="column">
              <wp:posOffset>19051</wp:posOffset>
            </wp:positionH>
            <wp:positionV relativeFrom="paragraph">
              <wp:posOffset>272296</wp:posOffset>
            </wp:positionV>
            <wp:extent cx="4744403" cy="4744403"/>
            <wp:effectExtent l="0" t="0" r="0" b="0"/>
            <wp:wrapNone/>
            <wp:docPr id="10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74"/>
                    <a:srcRect/>
                    <a:stretch>
                      <a:fillRect/>
                    </a:stretch>
                  </pic:blipFill>
                  <pic:spPr>
                    <a:xfrm>
                      <a:off x="0" y="0"/>
                      <a:ext cx="4744403" cy="4744403"/>
                    </a:xfrm>
                    <a:prstGeom prst="rect">
                      <a:avLst/>
                    </a:prstGeom>
                    <a:ln/>
                  </pic:spPr>
                </pic:pic>
              </a:graphicData>
            </a:graphic>
          </wp:anchor>
        </w:drawing>
      </w: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sz w:val="24"/>
          <w:szCs w:val="24"/>
        </w:rPr>
      </w:pPr>
    </w:p>
    <w:p w:rsidR="00F8199B" w:rsidRDefault="00F8199B">
      <w:pPr>
        <w:spacing w:line="480" w:lineRule="auto"/>
        <w:ind w:right="-230"/>
        <w:jc w:val="both"/>
        <w:rPr>
          <w:rFonts w:ascii="Trebuchet MS" w:eastAsia="Trebuchet MS" w:hAnsi="Trebuchet MS" w:cs="Trebuchet MS"/>
          <w:b/>
          <w:sz w:val="24"/>
          <w:szCs w:val="24"/>
        </w:rPr>
      </w:pPr>
    </w:p>
    <w:p w:rsidR="00F8199B" w:rsidRDefault="00F8199B">
      <w:pPr>
        <w:spacing w:line="480" w:lineRule="auto"/>
        <w:ind w:right="-230"/>
        <w:jc w:val="both"/>
        <w:rPr>
          <w:rFonts w:ascii="Trebuchet MS" w:eastAsia="Trebuchet MS" w:hAnsi="Trebuchet MS" w:cs="Trebuchet MS"/>
          <w:b/>
          <w:sz w:val="24"/>
          <w:szCs w:val="24"/>
        </w:rPr>
      </w:pPr>
    </w:p>
    <w:p w:rsidR="00F8199B" w:rsidRDefault="00F8199B">
      <w:pPr>
        <w:spacing w:line="480" w:lineRule="auto"/>
        <w:ind w:right="-230"/>
        <w:jc w:val="both"/>
        <w:rPr>
          <w:rFonts w:ascii="Trebuchet MS" w:eastAsia="Trebuchet MS" w:hAnsi="Trebuchet MS" w:cs="Trebuchet MS"/>
          <w:b/>
          <w:sz w:val="24"/>
          <w:szCs w:val="24"/>
        </w:rPr>
      </w:pPr>
    </w:p>
    <w:p w:rsidR="00F8199B" w:rsidRDefault="00F8199B">
      <w:pPr>
        <w:spacing w:line="480" w:lineRule="auto"/>
        <w:ind w:right="-230"/>
        <w:jc w:val="both"/>
        <w:rPr>
          <w:rFonts w:ascii="Trebuchet MS" w:eastAsia="Trebuchet MS" w:hAnsi="Trebuchet MS" w:cs="Trebuchet MS"/>
          <w:b/>
          <w:sz w:val="24"/>
          <w:szCs w:val="24"/>
        </w:rPr>
      </w:pPr>
    </w:p>
    <w:p w:rsidR="00F8199B" w:rsidRDefault="00F8199B">
      <w:pPr>
        <w:spacing w:line="480" w:lineRule="auto"/>
        <w:ind w:right="-230"/>
        <w:jc w:val="both"/>
        <w:rPr>
          <w:rFonts w:ascii="Trebuchet MS" w:eastAsia="Trebuchet MS" w:hAnsi="Trebuchet MS" w:cs="Trebuchet MS"/>
          <w:b/>
          <w:sz w:val="24"/>
          <w:szCs w:val="24"/>
        </w:rPr>
      </w:pPr>
    </w:p>
    <w:p w:rsidR="00F8199B" w:rsidRDefault="00F8199B">
      <w:pPr>
        <w:spacing w:line="480" w:lineRule="auto"/>
        <w:ind w:right="-230"/>
        <w:jc w:val="both"/>
        <w:rPr>
          <w:rFonts w:ascii="Trebuchet MS" w:eastAsia="Trebuchet MS" w:hAnsi="Trebuchet MS" w:cs="Trebuchet MS"/>
          <w:b/>
          <w:sz w:val="24"/>
          <w:szCs w:val="24"/>
        </w:rPr>
      </w:pPr>
    </w:p>
    <w:p w:rsidR="00F8199B" w:rsidRDefault="00F8199B">
      <w:pPr>
        <w:spacing w:line="480" w:lineRule="auto"/>
        <w:ind w:right="-230"/>
        <w:jc w:val="both"/>
        <w:rPr>
          <w:rFonts w:ascii="Trebuchet MS" w:eastAsia="Trebuchet MS" w:hAnsi="Trebuchet MS" w:cs="Trebuchet MS"/>
          <w:b/>
          <w:sz w:val="24"/>
          <w:szCs w:val="24"/>
        </w:rPr>
      </w:pPr>
    </w:p>
    <w:p w:rsidR="00F8199B" w:rsidRDefault="00F8199B">
      <w:pPr>
        <w:spacing w:line="480" w:lineRule="auto"/>
        <w:ind w:right="-230"/>
        <w:jc w:val="both"/>
        <w:rPr>
          <w:rFonts w:ascii="Trebuchet MS" w:eastAsia="Trebuchet MS" w:hAnsi="Trebuchet MS" w:cs="Trebuchet MS"/>
          <w:b/>
          <w:sz w:val="24"/>
          <w:szCs w:val="24"/>
        </w:rPr>
      </w:pPr>
    </w:p>
    <w:p w:rsidR="00F8199B" w:rsidRDefault="00F8199B">
      <w:pPr>
        <w:spacing w:line="480" w:lineRule="auto"/>
        <w:ind w:right="-230"/>
        <w:jc w:val="both"/>
        <w:rPr>
          <w:rFonts w:ascii="Trebuchet MS" w:eastAsia="Trebuchet MS" w:hAnsi="Trebuchet MS" w:cs="Trebuchet MS"/>
          <w:b/>
          <w:sz w:val="24"/>
          <w:szCs w:val="24"/>
        </w:rPr>
      </w:pPr>
    </w:p>
    <w:p w:rsidR="00F8199B" w:rsidRDefault="00F8199B">
      <w:pPr>
        <w:spacing w:line="480" w:lineRule="auto"/>
        <w:ind w:right="-230"/>
        <w:jc w:val="both"/>
        <w:rPr>
          <w:rFonts w:ascii="Trebuchet MS" w:eastAsia="Trebuchet MS" w:hAnsi="Trebuchet MS" w:cs="Trebuchet MS"/>
          <w:b/>
          <w:sz w:val="24"/>
          <w:szCs w:val="24"/>
        </w:rPr>
      </w:pPr>
    </w:p>
    <w:p w:rsidR="00F8199B" w:rsidRDefault="00F8199B">
      <w:pPr>
        <w:spacing w:line="480" w:lineRule="auto"/>
        <w:ind w:right="-230"/>
        <w:jc w:val="both"/>
        <w:rPr>
          <w:rFonts w:ascii="Trebuchet MS" w:eastAsia="Trebuchet MS" w:hAnsi="Trebuchet MS" w:cs="Trebuchet MS"/>
          <w:b/>
          <w:sz w:val="24"/>
          <w:szCs w:val="24"/>
        </w:rPr>
      </w:pPr>
    </w:p>
    <w:p w:rsidR="00F8199B" w:rsidRDefault="00F8199B">
      <w:pPr>
        <w:spacing w:line="480" w:lineRule="auto"/>
        <w:ind w:right="-230"/>
        <w:jc w:val="both"/>
        <w:rPr>
          <w:rFonts w:ascii="Trebuchet MS" w:eastAsia="Trebuchet MS" w:hAnsi="Trebuchet MS" w:cs="Trebuchet MS"/>
          <w:b/>
          <w:sz w:val="24"/>
          <w:szCs w:val="24"/>
        </w:rPr>
      </w:pPr>
    </w:p>
    <w:p w:rsidR="00F8199B" w:rsidRDefault="002E55B2">
      <w:pPr>
        <w:spacing w:line="480" w:lineRule="auto"/>
        <w:ind w:right="-230"/>
        <w:jc w:val="both"/>
        <w:rPr>
          <w:rFonts w:ascii="Trebuchet MS" w:eastAsia="Trebuchet MS" w:hAnsi="Trebuchet MS" w:cs="Trebuchet MS"/>
          <w:sz w:val="24"/>
          <w:szCs w:val="24"/>
        </w:rPr>
      </w:pPr>
      <w:r>
        <w:rPr>
          <w:rFonts w:ascii="Trebuchet MS" w:eastAsia="Trebuchet MS" w:hAnsi="Trebuchet MS" w:cs="Trebuchet MS"/>
          <w:b/>
          <w:sz w:val="24"/>
          <w:szCs w:val="24"/>
        </w:rPr>
        <w:t>IX. Cine y educación,conversatorios para estudiantes,  (temáticas sociales online)</w:t>
      </w:r>
      <w:r>
        <w:rPr>
          <w:rFonts w:ascii="Trebuchet MS" w:eastAsia="Trebuchet MS" w:hAnsi="Trebuchet MS" w:cs="Trebuchet MS"/>
          <w:sz w:val="24"/>
          <w:szCs w:val="24"/>
        </w:rPr>
        <w:t>.</w:t>
      </w:r>
    </w:p>
    <w:p w:rsidR="00F8199B" w:rsidRDefault="002E55B2">
      <w:pPr>
        <w:spacing w:line="480" w:lineRule="auto"/>
        <w:ind w:right="-230"/>
        <w:jc w:val="both"/>
        <w:rPr>
          <w:rFonts w:ascii="Trebuchet MS" w:eastAsia="Trebuchet MS" w:hAnsi="Trebuchet MS" w:cs="Trebuchet MS"/>
          <w:sz w:val="24"/>
          <w:szCs w:val="24"/>
        </w:rPr>
      </w:pPr>
      <w:r>
        <w:rPr>
          <w:rFonts w:ascii="Trebuchet MS" w:eastAsia="Trebuchet MS" w:hAnsi="Trebuchet MS" w:cs="Trebuchet MS"/>
          <w:sz w:val="24"/>
          <w:szCs w:val="24"/>
        </w:rPr>
        <w:t xml:space="preserve">Actividad No realizada. poco interés en los alumnos para generar actividades online. </w:t>
      </w:r>
    </w:p>
    <w:p w:rsidR="00F8199B" w:rsidRDefault="002E55B2">
      <w:pPr>
        <w:numPr>
          <w:ilvl w:val="0"/>
          <w:numId w:val="7"/>
        </w:numPr>
        <w:spacing w:line="480" w:lineRule="auto"/>
        <w:ind w:right="-230"/>
        <w:jc w:val="both"/>
        <w:rPr>
          <w:rFonts w:ascii="Trebuchet MS" w:eastAsia="Trebuchet MS" w:hAnsi="Trebuchet MS" w:cs="Trebuchet MS"/>
          <w:sz w:val="24"/>
          <w:szCs w:val="24"/>
        </w:rPr>
      </w:pPr>
      <w:r>
        <w:rPr>
          <w:rFonts w:ascii="Trebuchet MS" w:eastAsia="Trebuchet MS" w:hAnsi="Trebuchet MS" w:cs="Trebuchet MS"/>
          <w:sz w:val="24"/>
          <w:szCs w:val="24"/>
        </w:rPr>
        <w:t>Se anexa Carta.</w:t>
      </w:r>
    </w:p>
    <w:p w:rsidR="00F8199B" w:rsidRDefault="00F8199B">
      <w:pPr>
        <w:spacing w:line="480" w:lineRule="auto"/>
        <w:ind w:right="-230"/>
        <w:jc w:val="both"/>
        <w:rPr>
          <w:rFonts w:ascii="Trebuchet MS" w:eastAsia="Trebuchet MS" w:hAnsi="Trebuchet MS" w:cs="Trebuchet MS"/>
          <w:sz w:val="24"/>
          <w:szCs w:val="24"/>
        </w:rPr>
      </w:pPr>
    </w:p>
    <w:p w:rsidR="00F8199B" w:rsidRDefault="002E55B2">
      <w:pPr>
        <w:spacing w:line="480" w:lineRule="auto"/>
        <w:ind w:right="-230"/>
        <w:jc w:val="both"/>
        <w:rPr>
          <w:rFonts w:ascii="Trebuchet MS" w:eastAsia="Trebuchet MS" w:hAnsi="Trebuchet MS" w:cs="Trebuchet MS"/>
          <w:b/>
          <w:sz w:val="24"/>
          <w:szCs w:val="24"/>
        </w:rPr>
      </w:pPr>
      <w:r>
        <w:rPr>
          <w:rFonts w:ascii="Trebuchet MS" w:eastAsia="Trebuchet MS" w:hAnsi="Trebuchet MS" w:cs="Trebuchet MS"/>
          <w:b/>
          <w:sz w:val="24"/>
          <w:szCs w:val="24"/>
        </w:rPr>
        <w:lastRenderedPageBreak/>
        <w:t>X. Encuesta: Experiencia de la audiencia en la participación de las actividades</w:t>
      </w:r>
    </w:p>
    <w:p w:rsidR="00F8199B" w:rsidRDefault="002E55B2">
      <w:pPr>
        <w:numPr>
          <w:ilvl w:val="0"/>
          <w:numId w:val="8"/>
        </w:numPr>
        <w:spacing w:line="480" w:lineRule="auto"/>
        <w:ind w:right="-230"/>
        <w:jc w:val="both"/>
        <w:rPr>
          <w:rFonts w:ascii="Trebuchet MS" w:eastAsia="Trebuchet MS" w:hAnsi="Trebuchet MS" w:cs="Trebuchet MS"/>
          <w:sz w:val="24"/>
          <w:szCs w:val="24"/>
        </w:rPr>
      </w:pPr>
      <w:r>
        <w:rPr>
          <w:rFonts w:ascii="Trebuchet MS" w:eastAsia="Trebuchet MS" w:hAnsi="Trebuchet MS" w:cs="Trebuchet MS"/>
          <w:sz w:val="24"/>
          <w:szCs w:val="24"/>
        </w:rPr>
        <w:t>Se anexa Encuesta.</w:t>
      </w:r>
    </w:p>
    <w:p w:rsidR="00F8199B" w:rsidRDefault="00F8199B">
      <w:pPr>
        <w:rPr>
          <w:rFonts w:ascii="Calibri" w:eastAsia="Calibri" w:hAnsi="Calibri" w:cs="Calibri"/>
          <w:b/>
          <w:u w:val="single"/>
        </w:rPr>
      </w:pPr>
    </w:p>
    <w:p w:rsidR="00F8199B" w:rsidRDefault="002E55B2">
      <w:pPr>
        <w:rPr>
          <w:rFonts w:ascii="Trebuchet MS" w:eastAsia="Trebuchet MS" w:hAnsi="Trebuchet MS" w:cs="Trebuchet MS"/>
        </w:rPr>
      </w:pPr>
      <w:r>
        <w:rPr>
          <w:rFonts w:ascii="Trebuchet MS" w:eastAsia="Trebuchet MS" w:hAnsi="Trebuchet MS" w:cs="Trebuchet MS"/>
        </w:rPr>
        <w:t xml:space="preserve">Comentarios: En la carpeta que se llama “cine y educación” hay una carta que se refiere a los  3  puntos </w:t>
      </w: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2E55B2">
      <w:pPr>
        <w:rPr>
          <w:rFonts w:ascii="Trebuchet MS" w:eastAsia="Trebuchet MS" w:hAnsi="Trebuchet MS" w:cs="Trebuchet MS"/>
          <w:b/>
          <w:sz w:val="26"/>
          <w:szCs w:val="26"/>
        </w:rPr>
      </w:pPr>
      <w:r>
        <w:rPr>
          <w:rFonts w:ascii="Trebuchet MS" w:eastAsia="Trebuchet MS" w:hAnsi="Trebuchet MS" w:cs="Trebuchet MS"/>
          <w:b/>
          <w:sz w:val="26"/>
          <w:szCs w:val="26"/>
        </w:rPr>
        <w:t>XI. Conclusiones:</w:t>
      </w:r>
    </w:p>
    <w:p w:rsidR="00F8199B" w:rsidRDefault="00F8199B">
      <w:pPr>
        <w:rPr>
          <w:rFonts w:ascii="Trebuchet MS" w:eastAsia="Trebuchet MS" w:hAnsi="Trebuchet MS" w:cs="Trebuchet MS"/>
          <w:b/>
          <w:sz w:val="26"/>
          <w:szCs w:val="26"/>
        </w:rPr>
      </w:pPr>
    </w:p>
    <w:p w:rsidR="00F8199B" w:rsidRDefault="002E55B2">
      <w:pPr>
        <w:jc w:val="both"/>
        <w:rPr>
          <w:rFonts w:ascii="Trebuchet MS" w:eastAsia="Trebuchet MS" w:hAnsi="Trebuchet MS" w:cs="Trebuchet MS"/>
          <w:sz w:val="24"/>
          <w:szCs w:val="24"/>
        </w:rPr>
      </w:pPr>
      <w:r>
        <w:rPr>
          <w:rFonts w:ascii="Trebuchet MS" w:eastAsia="Trebuchet MS" w:hAnsi="Trebuchet MS" w:cs="Trebuchet MS"/>
          <w:sz w:val="24"/>
          <w:szCs w:val="24"/>
        </w:rPr>
        <w:t>Nuestro objetivo general  es generar y formar nuevas audiencias a través del lenguaje cinematográfico como plataforma, que provoque la discusión respecto de temáticas sociales contingentes, y medioambientales en el mundo, afianzando la alianza entre cine y</w:t>
      </w:r>
      <w:r>
        <w:rPr>
          <w:rFonts w:ascii="Trebuchet MS" w:eastAsia="Trebuchet MS" w:hAnsi="Trebuchet MS" w:cs="Trebuchet MS"/>
          <w:sz w:val="24"/>
          <w:szCs w:val="24"/>
        </w:rPr>
        <w:t xml:space="preserve"> educación que hemos impulsado desde años anteriores.</w:t>
      </w:r>
    </w:p>
    <w:p w:rsidR="00F8199B" w:rsidRDefault="00F8199B">
      <w:pPr>
        <w:jc w:val="both"/>
        <w:rPr>
          <w:rFonts w:ascii="Trebuchet MS" w:eastAsia="Trebuchet MS" w:hAnsi="Trebuchet MS" w:cs="Trebuchet MS"/>
          <w:sz w:val="24"/>
          <w:szCs w:val="24"/>
        </w:rPr>
      </w:pPr>
    </w:p>
    <w:p w:rsidR="00F8199B" w:rsidRDefault="002E55B2">
      <w:pPr>
        <w:jc w:val="both"/>
        <w:rPr>
          <w:rFonts w:ascii="Trebuchet MS" w:eastAsia="Trebuchet MS" w:hAnsi="Trebuchet MS" w:cs="Trebuchet MS"/>
          <w:sz w:val="24"/>
          <w:szCs w:val="24"/>
        </w:rPr>
      </w:pPr>
      <w:r>
        <w:rPr>
          <w:rFonts w:ascii="Trebuchet MS" w:eastAsia="Trebuchet MS" w:hAnsi="Trebuchet MS" w:cs="Trebuchet MS"/>
          <w:sz w:val="24"/>
          <w:szCs w:val="24"/>
        </w:rPr>
        <w:t>En conclusión podemos afirmar que este objetivo se está cumpliendo ya que Corporación Cultural Arte Alameda, de la mano con Centro Arte Alameda, ha puesto en marcha exhibiciones de películas más conver</w:t>
      </w:r>
      <w:r>
        <w:rPr>
          <w:rFonts w:ascii="Trebuchet MS" w:eastAsia="Trebuchet MS" w:hAnsi="Trebuchet MS" w:cs="Trebuchet MS"/>
          <w:sz w:val="24"/>
          <w:szCs w:val="24"/>
        </w:rPr>
        <w:t>satorios de temas de contingencia social, medioambiental, feminismo  entre otros.</w:t>
      </w:r>
    </w:p>
    <w:p w:rsidR="00F8199B" w:rsidRDefault="00F8199B">
      <w:pPr>
        <w:jc w:val="both"/>
        <w:rPr>
          <w:rFonts w:ascii="Trebuchet MS" w:eastAsia="Trebuchet MS" w:hAnsi="Trebuchet MS" w:cs="Trebuchet MS"/>
          <w:sz w:val="24"/>
          <w:szCs w:val="24"/>
        </w:rPr>
      </w:pPr>
    </w:p>
    <w:p w:rsidR="00F8199B" w:rsidRDefault="00F8199B">
      <w:pPr>
        <w:jc w:val="both"/>
        <w:rPr>
          <w:rFonts w:ascii="Trebuchet MS" w:eastAsia="Trebuchet MS" w:hAnsi="Trebuchet MS" w:cs="Trebuchet MS"/>
          <w:sz w:val="24"/>
          <w:szCs w:val="24"/>
        </w:rPr>
      </w:pPr>
    </w:p>
    <w:p w:rsidR="00F8199B" w:rsidRDefault="00F8199B">
      <w:pPr>
        <w:jc w:val="both"/>
        <w:rPr>
          <w:rFonts w:ascii="Trebuchet MS" w:eastAsia="Trebuchet MS" w:hAnsi="Trebuchet MS" w:cs="Trebuchet MS"/>
          <w:sz w:val="24"/>
          <w:szCs w:val="24"/>
        </w:rPr>
      </w:pPr>
    </w:p>
    <w:p w:rsidR="00F8199B" w:rsidRDefault="00F8199B">
      <w:pPr>
        <w:jc w:val="both"/>
        <w:rPr>
          <w:rFonts w:ascii="Trebuchet MS" w:eastAsia="Trebuchet MS" w:hAnsi="Trebuchet MS" w:cs="Trebuchet MS"/>
          <w:sz w:val="24"/>
          <w:szCs w:val="24"/>
        </w:rPr>
      </w:pPr>
    </w:p>
    <w:p w:rsidR="00F8199B" w:rsidRDefault="00F8199B">
      <w:pPr>
        <w:jc w:val="both"/>
        <w:rPr>
          <w:rFonts w:ascii="Trebuchet MS" w:eastAsia="Trebuchet MS" w:hAnsi="Trebuchet MS" w:cs="Trebuchet MS"/>
          <w:sz w:val="24"/>
          <w:szCs w:val="24"/>
        </w:rPr>
      </w:pPr>
    </w:p>
    <w:p w:rsidR="00F8199B" w:rsidRDefault="00F8199B">
      <w:pPr>
        <w:jc w:val="both"/>
        <w:rPr>
          <w:rFonts w:ascii="Trebuchet MS" w:eastAsia="Trebuchet MS" w:hAnsi="Trebuchet MS" w:cs="Trebuchet MS"/>
          <w:sz w:val="24"/>
          <w:szCs w:val="24"/>
        </w:rPr>
      </w:pPr>
    </w:p>
    <w:p w:rsidR="00F8199B" w:rsidRDefault="002E55B2">
      <w:pPr>
        <w:jc w:val="both"/>
        <w:rPr>
          <w:rFonts w:ascii="Trebuchet MS" w:eastAsia="Trebuchet MS" w:hAnsi="Trebuchet MS" w:cs="Trebuchet MS"/>
          <w:sz w:val="24"/>
          <w:szCs w:val="24"/>
        </w:rPr>
      </w:pPr>
      <w:r>
        <w:rPr>
          <w:rFonts w:ascii="Trebuchet MS" w:eastAsia="Trebuchet MS" w:hAnsi="Trebuchet MS" w:cs="Trebuchet MS"/>
          <w:sz w:val="24"/>
          <w:szCs w:val="24"/>
        </w:rPr>
        <w:t>•Objetivos específicos 1: Aumentar la audiencia estudiantil en un 25% con actividades que promuevan el acceso a la cultura en Centro Arte Alameda como plataforma de exh</w:t>
      </w:r>
      <w:r>
        <w:rPr>
          <w:rFonts w:ascii="Trebuchet MS" w:eastAsia="Trebuchet MS" w:hAnsi="Trebuchet MS" w:cs="Trebuchet MS"/>
          <w:sz w:val="24"/>
          <w:szCs w:val="24"/>
        </w:rPr>
        <w:t>ibición tanto en línea como presencial.</w:t>
      </w:r>
    </w:p>
    <w:p w:rsidR="00F8199B" w:rsidRDefault="00F8199B">
      <w:pPr>
        <w:jc w:val="both"/>
        <w:rPr>
          <w:rFonts w:ascii="Trebuchet MS" w:eastAsia="Trebuchet MS" w:hAnsi="Trebuchet MS" w:cs="Trebuchet MS"/>
          <w:sz w:val="24"/>
          <w:szCs w:val="24"/>
        </w:rPr>
      </w:pPr>
    </w:p>
    <w:p w:rsidR="00F8199B" w:rsidRDefault="002E55B2">
      <w:pPr>
        <w:jc w:val="both"/>
        <w:rPr>
          <w:rFonts w:ascii="Trebuchet MS" w:eastAsia="Trebuchet MS" w:hAnsi="Trebuchet MS" w:cs="Trebuchet MS"/>
          <w:sz w:val="24"/>
          <w:szCs w:val="24"/>
        </w:rPr>
      </w:pPr>
      <w:r>
        <w:rPr>
          <w:rFonts w:ascii="Trebuchet MS" w:eastAsia="Trebuchet MS" w:hAnsi="Trebuchet MS" w:cs="Trebuchet MS"/>
          <w:sz w:val="24"/>
          <w:szCs w:val="24"/>
        </w:rPr>
        <w:t xml:space="preserve">Durante el año 2022 nos vimos expuestos en situaciones anexas al quehacer cultural de la Corporación, debido al sin números de problemáticas que tuvimos en llevar a cabo el desarrollo de las exhibiciones para los estudiantes del IN y L1, </w:t>
      </w:r>
    </w:p>
    <w:p w:rsidR="00F8199B" w:rsidRDefault="002E55B2">
      <w:pPr>
        <w:jc w:val="both"/>
        <w:rPr>
          <w:rFonts w:ascii="Trebuchet MS" w:eastAsia="Trebuchet MS" w:hAnsi="Trebuchet MS" w:cs="Trebuchet MS"/>
          <w:sz w:val="24"/>
          <w:szCs w:val="24"/>
        </w:rPr>
      </w:pPr>
      <w:r>
        <w:rPr>
          <w:rFonts w:ascii="Trebuchet MS" w:eastAsia="Trebuchet MS" w:hAnsi="Trebuchet MS" w:cs="Trebuchet MS"/>
          <w:sz w:val="24"/>
          <w:szCs w:val="24"/>
        </w:rPr>
        <w:lastRenderedPageBreak/>
        <w:t>Esto debido a las</w:t>
      </w:r>
      <w:r>
        <w:rPr>
          <w:rFonts w:ascii="Trebuchet MS" w:eastAsia="Trebuchet MS" w:hAnsi="Trebuchet MS" w:cs="Trebuchet MS"/>
          <w:sz w:val="24"/>
          <w:szCs w:val="24"/>
        </w:rPr>
        <w:t xml:space="preserve"> protestas estudiantiles. ( Se anexan fotos  en la carpeta CINE Y EDUCACIÓN)</w:t>
      </w:r>
    </w:p>
    <w:p w:rsidR="00F8199B" w:rsidRDefault="002E55B2">
      <w:pPr>
        <w:jc w:val="both"/>
        <w:rPr>
          <w:rFonts w:ascii="Trebuchet MS" w:eastAsia="Trebuchet MS" w:hAnsi="Trebuchet MS" w:cs="Trebuchet MS"/>
          <w:sz w:val="24"/>
          <w:szCs w:val="24"/>
        </w:rPr>
      </w:pPr>
      <w:r>
        <w:rPr>
          <w:rFonts w:ascii="Trebuchet MS" w:eastAsia="Trebuchet MS" w:hAnsi="Trebuchet MS" w:cs="Trebuchet MS"/>
          <w:sz w:val="24"/>
          <w:szCs w:val="24"/>
        </w:rPr>
        <w:t>Con respecto a las exhibiciones online, la convocatoria con los estudiantes secundarios, no fue la esperada,  no se pudo llevar a cabo dichas actividades, debido al bajo interés d</w:t>
      </w:r>
      <w:r>
        <w:rPr>
          <w:rFonts w:ascii="Trebuchet MS" w:eastAsia="Trebuchet MS" w:hAnsi="Trebuchet MS" w:cs="Trebuchet MS"/>
          <w:sz w:val="24"/>
          <w:szCs w:val="24"/>
        </w:rPr>
        <w:t xml:space="preserve">e la propuesta. </w:t>
      </w:r>
    </w:p>
    <w:p w:rsidR="00F8199B" w:rsidRDefault="00F8199B">
      <w:pPr>
        <w:jc w:val="both"/>
        <w:rPr>
          <w:rFonts w:ascii="Trebuchet MS" w:eastAsia="Trebuchet MS" w:hAnsi="Trebuchet MS" w:cs="Trebuchet MS"/>
          <w:sz w:val="24"/>
          <w:szCs w:val="24"/>
        </w:rPr>
      </w:pPr>
    </w:p>
    <w:p w:rsidR="00F8199B" w:rsidRDefault="002E55B2">
      <w:pPr>
        <w:jc w:val="both"/>
        <w:rPr>
          <w:rFonts w:ascii="Trebuchet MS" w:eastAsia="Trebuchet MS" w:hAnsi="Trebuchet MS" w:cs="Trebuchet MS"/>
          <w:sz w:val="24"/>
          <w:szCs w:val="24"/>
        </w:rPr>
      </w:pPr>
      <w:r>
        <w:rPr>
          <w:rFonts w:ascii="Trebuchet MS" w:eastAsia="Trebuchet MS" w:hAnsi="Trebuchet MS" w:cs="Trebuchet MS"/>
          <w:sz w:val="24"/>
          <w:szCs w:val="24"/>
        </w:rPr>
        <w:t>Ante ello Corporación Cultural Arte Alameda,  tuvo una respuesta reactiva ante la situación y comenzó un trabajo con estudiantes universitarios. ( Se anexa convenio con la Universidad de Chile) y aumentamos la cantidad de conversatorios e</w:t>
      </w:r>
      <w:r>
        <w:rPr>
          <w:rFonts w:ascii="Trebuchet MS" w:eastAsia="Trebuchet MS" w:hAnsi="Trebuchet MS" w:cs="Trebuchet MS"/>
          <w:sz w:val="24"/>
          <w:szCs w:val="24"/>
        </w:rPr>
        <w:t>n las Exhibiciones  de cine nacional con  conversatorio, en nuestro programa anual.</w:t>
      </w:r>
    </w:p>
    <w:p w:rsidR="00F8199B" w:rsidRDefault="00F8199B">
      <w:pPr>
        <w:jc w:val="both"/>
        <w:rPr>
          <w:rFonts w:ascii="Trebuchet MS" w:eastAsia="Trebuchet MS" w:hAnsi="Trebuchet MS" w:cs="Trebuchet MS"/>
          <w:sz w:val="24"/>
          <w:szCs w:val="24"/>
        </w:rPr>
      </w:pPr>
    </w:p>
    <w:p w:rsidR="00F8199B" w:rsidRDefault="00F8199B">
      <w:pPr>
        <w:jc w:val="both"/>
        <w:rPr>
          <w:rFonts w:ascii="Trebuchet MS" w:eastAsia="Trebuchet MS" w:hAnsi="Trebuchet MS" w:cs="Trebuchet MS"/>
          <w:sz w:val="24"/>
          <w:szCs w:val="24"/>
        </w:rPr>
      </w:pPr>
    </w:p>
    <w:p w:rsidR="00F8199B" w:rsidRDefault="00F8199B">
      <w:pPr>
        <w:jc w:val="both"/>
        <w:rPr>
          <w:rFonts w:ascii="Trebuchet MS" w:eastAsia="Trebuchet MS" w:hAnsi="Trebuchet MS" w:cs="Trebuchet MS"/>
          <w:sz w:val="24"/>
          <w:szCs w:val="24"/>
        </w:rPr>
      </w:pPr>
    </w:p>
    <w:p w:rsidR="00F8199B" w:rsidRDefault="002E55B2">
      <w:pPr>
        <w:jc w:val="both"/>
        <w:rPr>
          <w:rFonts w:ascii="Trebuchet MS" w:eastAsia="Trebuchet MS" w:hAnsi="Trebuchet MS" w:cs="Trebuchet MS"/>
          <w:sz w:val="24"/>
          <w:szCs w:val="24"/>
        </w:rPr>
      </w:pPr>
      <w:r>
        <w:rPr>
          <w:rFonts w:ascii="Trebuchet MS" w:eastAsia="Trebuchet MS" w:hAnsi="Trebuchet MS" w:cs="Trebuchet MS"/>
          <w:sz w:val="24"/>
          <w:szCs w:val="24"/>
        </w:rPr>
        <w:t>Objetivo específicos 2: Generar espacios de conversación a través de las actividades de mediación con el fin de fomentar la participación para fortalecer al público el a</w:t>
      </w:r>
      <w:r>
        <w:rPr>
          <w:rFonts w:ascii="Trebuchet MS" w:eastAsia="Trebuchet MS" w:hAnsi="Trebuchet MS" w:cs="Trebuchet MS"/>
          <w:sz w:val="24"/>
          <w:szCs w:val="24"/>
        </w:rPr>
        <w:t>nálisis de los contenidos, teniendo como invitados/as especiales estudiantes de establecimientos educacionales que han suscrito alianzas con nuestra Corporación, y especialistas tanto de cine como de las temáticas sociales a tratar en dichos espacios de co</w:t>
      </w:r>
      <w:r>
        <w:rPr>
          <w:rFonts w:ascii="Trebuchet MS" w:eastAsia="Trebuchet MS" w:hAnsi="Trebuchet MS" w:cs="Trebuchet MS"/>
          <w:sz w:val="24"/>
          <w:szCs w:val="24"/>
        </w:rPr>
        <w:t xml:space="preserve">nversación. </w:t>
      </w:r>
    </w:p>
    <w:p w:rsidR="00F8199B" w:rsidRDefault="002E55B2">
      <w:pPr>
        <w:jc w:val="both"/>
        <w:rPr>
          <w:rFonts w:ascii="Trebuchet MS" w:eastAsia="Trebuchet MS" w:hAnsi="Trebuchet MS" w:cs="Trebuchet MS"/>
          <w:sz w:val="24"/>
          <w:szCs w:val="24"/>
        </w:rPr>
      </w:pPr>
      <w:r>
        <w:rPr>
          <w:rFonts w:ascii="Trebuchet MS" w:eastAsia="Trebuchet MS" w:hAnsi="Trebuchet MS" w:cs="Trebuchet MS"/>
          <w:sz w:val="24"/>
          <w:szCs w:val="24"/>
        </w:rPr>
        <w:t>Nuestro objetivo es aumentar en un 25% la participación de la audiencia en los conversatorios en relación al año 2021.</w:t>
      </w:r>
    </w:p>
    <w:p w:rsidR="00F8199B" w:rsidRDefault="00F8199B">
      <w:pPr>
        <w:jc w:val="both"/>
        <w:rPr>
          <w:rFonts w:ascii="Trebuchet MS" w:eastAsia="Trebuchet MS" w:hAnsi="Trebuchet MS" w:cs="Trebuchet MS"/>
          <w:sz w:val="24"/>
          <w:szCs w:val="24"/>
        </w:rPr>
      </w:pPr>
    </w:p>
    <w:p w:rsidR="00F8199B" w:rsidRDefault="002E55B2">
      <w:pPr>
        <w:jc w:val="both"/>
        <w:rPr>
          <w:rFonts w:ascii="Trebuchet MS" w:eastAsia="Trebuchet MS" w:hAnsi="Trebuchet MS" w:cs="Trebuchet MS"/>
          <w:sz w:val="24"/>
          <w:szCs w:val="24"/>
        </w:rPr>
      </w:pPr>
      <w:r>
        <w:rPr>
          <w:rFonts w:ascii="Trebuchet MS" w:eastAsia="Trebuchet MS" w:hAnsi="Trebuchet MS" w:cs="Trebuchet MS"/>
          <w:sz w:val="24"/>
          <w:szCs w:val="24"/>
        </w:rPr>
        <w:t>Como ya mencionamos anteriormente, en relación al  trabajo realizado con estudiantes y pudiendo llevar sólo 1 conversatorio</w:t>
      </w:r>
      <w:r>
        <w:rPr>
          <w:rFonts w:ascii="Trebuchet MS" w:eastAsia="Trebuchet MS" w:hAnsi="Trebuchet MS" w:cs="Trebuchet MS"/>
          <w:sz w:val="24"/>
          <w:szCs w:val="24"/>
        </w:rPr>
        <w:t xml:space="preserve"> con el IN y ninguno con el L1, ampliamos nuestro horizonte para este 2023 y empezamos a trabajar de manera colaborativa con la DEM y tener en carpeta más establecimientos educacionales y no depender solo de 1 o 2 colegios.</w:t>
      </w:r>
    </w:p>
    <w:p w:rsidR="00F8199B" w:rsidRDefault="00F8199B">
      <w:pPr>
        <w:jc w:val="both"/>
        <w:rPr>
          <w:rFonts w:ascii="Trebuchet MS" w:eastAsia="Trebuchet MS" w:hAnsi="Trebuchet MS" w:cs="Trebuchet MS"/>
          <w:sz w:val="24"/>
          <w:szCs w:val="24"/>
        </w:rPr>
      </w:pPr>
    </w:p>
    <w:p w:rsidR="00F8199B" w:rsidRDefault="002E55B2">
      <w:pPr>
        <w:jc w:val="both"/>
        <w:rPr>
          <w:rFonts w:ascii="Trebuchet MS" w:eastAsia="Trebuchet MS" w:hAnsi="Trebuchet MS" w:cs="Trebuchet MS"/>
          <w:sz w:val="24"/>
          <w:szCs w:val="24"/>
        </w:rPr>
      </w:pPr>
      <w:r>
        <w:rPr>
          <w:rFonts w:ascii="Trebuchet MS" w:eastAsia="Trebuchet MS" w:hAnsi="Trebuchet MS" w:cs="Trebuchet MS"/>
          <w:sz w:val="24"/>
          <w:szCs w:val="24"/>
        </w:rPr>
        <w:t>Si bien este objetivo se cumpli</w:t>
      </w:r>
      <w:r>
        <w:rPr>
          <w:rFonts w:ascii="Trebuchet MS" w:eastAsia="Trebuchet MS" w:hAnsi="Trebuchet MS" w:cs="Trebuchet MS"/>
          <w:sz w:val="24"/>
          <w:szCs w:val="24"/>
        </w:rPr>
        <w:t>ó ya que generamos los espacios de conversación a través de las actividades, sin embargo  se nos presentaron obstáculos todo el año 2022, que imposibilitaron el trabajo anual. Aún así realizamos las actividades, con público estudiantil universitario y  aum</w:t>
      </w:r>
      <w:r>
        <w:rPr>
          <w:rFonts w:ascii="Trebuchet MS" w:eastAsia="Trebuchet MS" w:hAnsi="Trebuchet MS" w:cs="Trebuchet MS"/>
          <w:sz w:val="24"/>
          <w:szCs w:val="24"/>
        </w:rPr>
        <w:t>entamos la parrilla programática anula  en un 90%</w:t>
      </w:r>
    </w:p>
    <w:p w:rsidR="00F8199B" w:rsidRDefault="002E55B2">
      <w:pPr>
        <w:jc w:val="both"/>
        <w:rPr>
          <w:rFonts w:ascii="Trebuchet MS" w:eastAsia="Trebuchet MS" w:hAnsi="Trebuchet MS" w:cs="Trebuchet MS"/>
          <w:sz w:val="24"/>
          <w:szCs w:val="24"/>
        </w:rPr>
      </w:pPr>
      <w:r>
        <w:rPr>
          <w:rFonts w:ascii="Trebuchet MS" w:eastAsia="Trebuchet MS" w:hAnsi="Trebuchet MS" w:cs="Trebuchet MS"/>
          <w:sz w:val="24"/>
          <w:szCs w:val="24"/>
        </w:rPr>
        <w:lastRenderedPageBreak/>
        <w:t>Exhibiciones con conversatorios.</w:t>
      </w:r>
      <w:r>
        <w:rPr>
          <w:noProof/>
          <w:lang w:val="es-ES" w:eastAsia="es-ES"/>
        </w:rPr>
        <w:drawing>
          <wp:anchor distT="114300" distB="114300" distL="114300" distR="114300" simplePos="0" relativeHeight="251678720" behindDoc="0" locked="0" layoutInCell="1" hidden="0" allowOverlap="1">
            <wp:simplePos x="0" y="0"/>
            <wp:positionH relativeFrom="column">
              <wp:posOffset>71459</wp:posOffset>
            </wp:positionH>
            <wp:positionV relativeFrom="paragraph">
              <wp:posOffset>114300</wp:posOffset>
            </wp:positionV>
            <wp:extent cx="5654972" cy="2822517"/>
            <wp:effectExtent l="0" t="0" r="0" b="0"/>
            <wp:wrapSquare wrapText="bothSides" distT="114300" distB="114300" distL="114300" distR="114300"/>
            <wp:docPr id="104"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1"/>
                    <a:srcRect/>
                    <a:stretch>
                      <a:fillRect/>
                    </a:stretch>
                  </pic:blipFill>
                  <pic:spPr>
                    <a:xfrm>
                      <a:off x="0" y="0"/>
                      <a:ext cx="5654972" cy="2822517"/>
                    </a:xfrm>
                    <a:prstGeom prst="rect">
                      <a:avLst/>
                    </a:prstGeom>
                    <a:ln/>
                  </pic:spPr>
                </pic:pic>
              </a:graphicData>
            </a:graphic>
          </wp:anchor>
        </w:drawing>
      </w:r>
    </w:p>
    <w:p w:rsidR="00F8199B" w:rsidRDefault="00F8199B">
      <w:pPr>
        <w:jc w:val="both"/>
        <w:rPr>
          <w:rFonts w:ascii="Trebuchet MS" w:eastAsia="Trebuchet MS" w:hAnsi="Trebuchet MS" w:cs="Trebuchet MS"/>
          <w:sz w:val="24"/>
          <w:szCs w:val="24"/>
        </w:rPr>
      </w:pPr>
    </w:p>
    <w:p w:rsidR="00F8199B" w:rsidRDefault="00F8199B">
      <w:pPr>
        <w:jc w:val="both"/>
        <w:rPr>
          <w:rFonts w:ascii="Trebuchet MS" w:eastAsia="Trebuchet MS" w:hAnsi="Trebuchet MS" w:cs="Trebuchet MS"/>
          <w:sz w:val="24"/>
          <w:szCs w:val="24"/>
        </w:rPr>
      </w:pPr>
    </w:p>
    <w:p w:rsidR="00F8199B" w:rsidRDefault="002E55B2">
      <w:pPr>
        <w:jc w:val="both"/>
        <w:rPr>
          <w:rFonts w:ascii="Trebuchet MS" w:eastAsia="Trebuchet MS" w:hAnsi="Trebuchet MS" w:cs="Trebuchet MS"/>
          <w:sz w:val="24"/>
          <w:szCs w:val="24"/>
        </w:rPr>
      </w:pPr>
      <w:r>
        <w:rPr>
          <w:rFonts w:ascii="Trebuchet MS" w:eastAsia="Trebuchet MS" w:hAnsi="Trebuchet MS" w:cs="Trebuchet MS"/>
          <w:sz w:val="24"/>
          <w:szCs w:val="24"/>
        </w:rPr>
        <w:t xml:space="preserve">•Objetivos específicos 3: </w:t>
      </w:r>
    </w:p>
    <w:p w:rsidR="00F8199B" w:rsidRDefault="002E55B2">
      <w:pPr>
        <w:jc w:val="both"/>
        <w:rPr>
          <w:rFonts w:ascii="Trebuchet MS" w:eastAsia="Trebuchet MS" w:hAnsi="Trebuchet MS" w:cs="Trebuchet MS"/>
          <w:sz w:val="24"/>
          <w:szCs w:val="24"/>
        </w:rPr>
      </w:pPr>
      <w:r>
        <w:rPr>
          <w:rFonts w:ascii="Trebuchet MS" w:eastAsia="Trebuchet MS" w:hAnsi="Trebuchet MS" w:cs="Trebuchet MS"/>
          <w:sz w:val="24"/>
          <w:szCs w:val="24"/>
        </w:rPr>
        <w:t>Fortalecer la difusión para la atracción de nuevas audiencias para las actividades del Centro Arte Alameda, visibilizando y priorizando el cine</w:t>
      </w:r>
      <w:r>
        <w:rPr>
          <w:rFonts w:ascii="Trebuchet MS" w:eastAsia="Trebuchet MS" w:hAnsi="Trebuchet MS" w:cs="Trebuchet MS"/>
          <w:sz w:val="24"/>
          <w:szCs w:val="24"/>
        </w:rPr>
        <w:t xml:space="preserve"> nacional entre nuestras audiencias. Nuestro objetivo es aumentar en un 25% las nuevas audiencias que van a ver cine nacional, en relación al año 2021. Es decir, de pasar de un promedio de 920 espectadores mensuales de películas chilenas, a más de 1200 per</w:t>
      </w:r>
      <w:r>
        <w:rPr>
          <w:rFonts w:ascii="Trebuchet MS" w:eastAsia="Trebuchet MS" w:hAnsi="Trebuchet MS" w:cs="Trebuchet MS"/>
          <w:sz w:val="24"/>
          <w:szCs w:val="24"/>
        </w:rPr>
        <w:t>sonas por mes.</w:t>
      </w:r>
    </w:p>
    <w:p w:rsidR="00F8199B" w:rsidRDefault="00F8199B">
      <w:pPr>
        <w:rPr>
          <w:rFonts w:ascii="Trebuchet MS" w:eastAsia="Trebuchet MS" w:hAnsi="Trebuchet MS" w:cs="Trebuchet MS"/>
          <w:b/>
          <w:sz w:val="26"/>
          <w:szCs w:val="26"/>
        </w:rPr>
      </w:pPr>
    </w:p>
    <w:p w:rsidR="00F8199B" w:rsidRDefault="002E55B2">
      <w:pPr>
        <w:rPr>
          <w:rFonts w:ascii="Trebuchet MS" w:eastAsia="Trebuchet MS" w:hAnsi="Trebuchet MS" w:cs="Trebuchet MS"/>
          <w:sz w:val="26"/>
          <w:szCs w:val="26"/>
        </w:rPr>
      </w:pPr>
      <w:r>
        <w:rPr>
          <w:rFonts w:ascii="Trebuchet MS" w:eastAsia="Trebuchet MS" w:hAnsi="Trebuchet MS" w:cs="Trebuchet MS"/>
          <w:sz w:val="26"/>
          <w:szCs w:val="26"/>
        </w:rPr>
        <w:t>Durante el año 2022, en la FUP se propone una parrilla de 10 títulos  de cine nacional  y en la ejecución  se realizaron 19 titulos.</w:t>
      </w: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p w:rsidR="00F8199B" w:rsidRDefault="002E55B2">
      <w:pPr>
        <w:spacing w:line="240" w:lineRule="auto"/>
        <w:jc w:val="both"/>
        <w:rPr>
          <w:rFonts w:ascii="Calibri" w:eastAsia="Calibri" w:hAnsi="Calibri" w:cs="Calibri"/>
          <w:b/>
          <w:u w:val="single"/>
        </w:rPr>
      </w:pPr>
      <w:r>
        <w:rPr>
          <w:rFonts w:ascii="Trebuchet MS" w:eastAsia="Trebuchet MS" w:hAnsi="Trebuchet MS" w:cs="Trebuchet MS"/>
          <w:sz w:val="24"/>
          <w:szCs w:val="24"/>
        </w:rPr>
        <w:t>El aprendizaje que obtuvimos con la suspensión de actividades con el IN y L1 , nos hizo cambiar de estrat</w:t>
      </w:r>
      <w:r>
        <w:rPr>
          <w:rFonts w:ascii="Trebuchet MS" w:eastAsia="Trebuchet MS" w:hAnsi="Trebuchet MS" w:cs="Trebuchet MS"/>
          <w:sz w:val="24"/>
          <w:szCs w:val="24"/>
        </w:rPr>
        <w:t>egia y para este 2023 y ampliamos el abanico de instituciones escolares y gestionamos vínculo con la DEM de la Municipalidad de Santiago para poder llegar a un mayor número de establecimientos educacionales ( adjuntamos carta de colaboración con la DEM)</w:t>
      </w:r>
    </w:p>
    <w:p w:rsidR="00F8199B" w:rsidRDefault="00F8199B">
      <w:pPr>
        <w:rPr>
          <w:rFonts w:ascii="Calibri" w:eastAsia="Calibri" w:hAnsi="Calibri" w:cs="Calibri"/>
          <w:b/>
          <w:u w:val="single"/>
        </w:rPr>
      </w:pPr>
    </w:p>
    <w:p w:rsidR="00F8199B" w:rsidRDefault="00F8199B">
      <w:pPr>
        <w:rPr>
          <w:rFonts w:ascii="Calibri" w:eastAsia="Calibri" w:hAnsi="Calibri" w:cs="Calibri"/>
          <w:b/>
          <w:u w:val="single"/>
        </w:rPr>
      </w:pPr>
    </w:p>
    <w:sectPr w:rsidR="00F8199B">
      <w:headerReference w:type="default" r:id="rId175"/>
      <w:footerReference w:type="default" r:id="rId176"/>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0000" w:rsidRDefault="002E55B2">
      <w:pPr>
        <w:spacing w:line="240" w:lineRule="auto"/>
      </w:pPr>
      <w:r>
        <w:separator/>
      </w:r>
    </w:p>
  </w:endnote>
  <w:endnote w:type="continuationSeparator" w:id="0">
    <w:p w:rsidR="00000000" w:rsidRDefault="002E55B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Noto Sans Symbols">
    <w:altName w:val="Times New Roman"/>
    <w:charset w:val="00"/>
    <w:family w:val="auto"/>
    <w:pitch w:val="default"/>
  </w:font>
  <w:font w:name="Courier New">
    <w:panose1 w:val="02070309020205020404"/>
    <w:charset w:val="00"/>
    <w:family w:val="auto"/>
    <w:pitch w:val="variable"/>
    <w:sig w:usb0="E0002AFF" w:usb1="C0007843"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Light">
    <w:altName w:val="Times New Roman"/>
    <w:panose1 w:val="00000000000000000000"/>
    <w:charset w:val="00"/>
    <w:family w:val="roman"/>
    <w:notTrueType/>
    <w:pitch w:val="default"/>
  </w:font>
  <w:font w:name="游ゴシック Light">
    <w:panose1 w:val="00000000000000000000"/>
    <w:charset w:val="80"/>
    <w:family w:val="roman"/>
    <w:notTrueType/>
    <w:pitch w:val="default"/>
  </w:font>
  <w:font w:name="Calibri">
    <w:panose1 w:val="020F0502020204030204"/>
    <w:charset w:val="00"/>
    <w:family w:val="auto"/>
    <w:pitch w:val="variable"/>
    <w:sig w:usb0="E10002FF" w:usb1="4000ACFF" w:usb2="00000009" w:usb3="00000000" w:csb0="0000019F" w:csb1="00000000"/>
  </w:font>
  <w:font w:name="Georgia">
    <w:panose1 w:val="02040502050405020303"/>
    <w:charset w:val="00"/>
    <w:family w:val="auto"/>
    <w:pitch w:val="variable"/>
    <w:sig w:usb0="00000003" w:usb1="00000000" w:usb2="00000000" w:usb3="00000000" w:csb0="00000001" w:csb1="00000000"/>
  </w:font>
  <w:font w:name="Lucida Grande">
    <w:panose1 w:val="020B0600040502020204"/>
    <w:charset w:val="00"/>
    <w:family w:val="auto"/>
    <w:pitch w:val="variable"/>
    <w:sig w:usb0="00000003" w:usb1="00000000" w:usb2="00000000" w:usb3="00000000" w:csb0="00000001" w:csb1="00000000"/>
  </w:font>
  <w:font w:name="Trebuchet MS">
    <w:panose1 w:val="020B0603020202020204"/>
    <w:charset w:val="00"/>
    <w:family w:val="auto"/>
    <w:pitch w:val="variable"/>
    <w:sig w:usb0="00000287" w:usb1="00000000" w:usb2="00000000" w:usb3="00000000" w:csb0="0000009F" w:csb1="00000000"/>
  </w:font>
  <w:font w:name="Cambria">
    <w:panose1 w:val="02040503050406030204"/>
    <w:charset w:val="00"/>
    <w:family w:val="auto"/>
    <w:pitch w:val="variable"/>
    <w:sig w:usb0="E00002FF" w:usb1="400004FF" w:usb2="00000000" w:usb3="00000000" w:csb0="0000019F" w:csb1="00000000"/>
  </w:font>
  <w:font w:name="Arial Unicode MS">
    <w:panose1 w:val="020B0604020202020204"/>
    <w:charset w:val="00"/>
    <w:family w:val="auto"/>
    <w:pitch w:val="variable"/>
    <w:sig w:usb0="00000003" w:usb1="00000000" w:usb2="00000000" w:usb3="00000000" w:csb0="00000001" w:csb1="00000000"/>
  </w:font>
  <w:font w:name="游明朝">
    <w:panose1 w:val="00000000000000000000"/>
    <w:charset w:val="8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199B" w:rsidRDefault="002E55B2">
    <w:pPr>
      <w:jc w:val="right"/>
    </w:pPr>
    <w:r>
      <w:fldChar w:fldCharType="begin"/>
    </w:r>
    <w:r>
      <w:instrText>PAGE</w:instrText>
    </w:r>
    <w:r>
      <w:fldChar w:fldCharType="separate"/>
    </w:r>
    <w:r>
      <w:rPr>
        <w:noProof/>
      </w:rPr>
      <w:t>8</w:t>
    </w:r>
    <w: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0000" w:rsidRDefault="002E55B2">
      <w:pPr>
        <w:spacing w:line="240" w:lineRule="auto"/>
      </w:pPr>
      <w:r>
        <w:separator/>
      </w:r>
    </w:p>
  </w:footnote>
  <w:footnote w:type="continuationSeparator" w:id="0">
    <w:p w:rsidR="00000000" w:rsidRDefault="002E55B2">
      <w:pPr>
        <w:spacing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199B" w:rsidRDefault="00F8199B"/>
  <w:p w:rsidR="00F8199B" w:rsidRDefault="00F8199B"/>
  <w:p w:rsidR="00F8199B" w:rsidRDefault="00F8199B"/>
  <w:p w:rsidR="00F8199B" w:rsidRDefault="00F8199B"/>
  <w:p w:rsidR="00F8199B" w:rsidRDefault="00F8199B"/>
  <w:p w:rsidR="00F8199B" w:rsidRDefault="00F8199B"/>
  <w:p w:rsidR="00F8199B" w:rsidRDefault="00F8199B"/>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D5148"/>
    <w:multiLevelType w:val="multilevel"/>
    <w:tmpl w:val="05C46F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13AA07BC"/>
    <w:multiLevelType w:val="multilevel"/>
    <w:tmpl w:val="CDF4C3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38B410FD"/>
    <w:multiLevelType w:val="multilevel"/>
    <w:tmpl w:val="C452F5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3C402E9A"/>
    <w:multiLevelType w:val="multilevel"/>
    <w:tmpl w:val="F9EA1A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432C3AFB"/>
    <w:multiLevelType w:val="multilevel"/>
    <w:tmpl w:val="F33022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4F3140C0"/>
    <w:multiLevelType w:val="multilevel"/>
    <w:tmpl w:val="B4F81F66"/>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6">
    <w:nsid w:val="533843D7"/>
    <w:multiLevelType w:val="multilevel"/>
    <w:tmpl w:val="BC0A4C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nsid w:val="54533220"/>
    <w:multiLevelType w:val="multilevel"/>
    <w:tmpl w:val="874A9E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69150BFA"/>
    <w:multiLevelType w:val="multilevel"/>
    <w:tmpl w:val="4726D8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6C233B02"/>
    <w:multiLevelType w:val="multilevel"/>
    <w:tmpl w:val="F22C1C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6DFB0822"/>
    <w:multiLevelType w:val="multilevel"/>
    <w:tmpl w:val="69ECDB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nsid w:val="78AA6071"/>
    <w:multiLevelType w:val="multilevel"/>
    <w:tmpl w:val="214224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5"/>
  </w:num>
  <w:num w:numId="2">
    <w:abstractNumId w:val="9"/>
  </w:num>
  <w:num w:numId="3">
    <w:abstractNumId w:val="10"/>
  </w:num>
  <w:num w:numId="4">
    <w:abstractNumId w:val="6"/>
  </w:num>
  <w:num w:numId="5">
    <w:abstractNumId w:val="4"/>
  </w:num>
  <w:num w:numId="6">
    <w:abstractNumId w:val="3"/>
  </w:num>
  <w:num w:numId="7">
    <w:abstractNumId w:val="0"/>
  </w:num>
  <w:num w:numId="8">
    <w:abstractNumId w:val="2"/>
  </w:num>
  <w:num w:numId="9">
    <w:abstractNumId w:val="1"/>
  </w:num>
  <w:num w:numId="10">
    <w:abstractNumId w:val="7"/>
  </w:num>
  <w:num w:numId="11">
    <w:abstractNumId w:val="11"/>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F8199B"/>
    <w:rsid w:val="002E55B2"/>
    <w:rsid w:val="00F8199B"/>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s-CL" w:eastAsia="es-E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718B2"/>
    <w:rPr>
      <w:lang w:val="uz-Cyrl-UZ" w:eastAsia="es-CL"/>
    </w:rPr>
  </w:style>
  <w:style w:type="paragraph" w:styleId="Ttulo1">
    <w:name w:val="heading 1"/>
    <w:basedOn w:val="Normal"/>
    <w:next w:val="Normal"/>
    <w:link w:val="Ttulo1Car"/>
    <w:uiPriority w:val="9"/>
    <w:qFormat/>
    <w:rsid w:val="00A46944"/>
    <w:pPr>
      <w:keepNext/>
      <w:keepLines/>
      <w:spacing w:before="240" w:line="259" w:lineRule="auto"/>
      <w:outlineLvl w:val="0"/>
    </w:pPr>
    <w:rPr>
      <w:rFonts w:asciiTheme="majorHAnsi" w:eastAsiaTheme="majorEastAsia" w:hAnsiTheme="majorHAnsi" w:cstheme="majorBidi"/>
      <w:color w:val="2F5496" w:themeColor="accent1" w:themeShade="BF"/>
      <w:sz w:val="32"/>
      <w:szCs w:val="32"/>
      <w:lang w:val="es-CL" w:eastAsia="en-US"/>
    </w:rPr>
  </w:style>
  <w:style w:type="paragraph" w:styleId="Ttulo2">
    <w:name w:val="heading 2"/>
    <w:basedOn w:val="normal0"/>
    <w:next w:val="normal0"/>
    <w:pPr>
      <w:keepNext/>
      <w:keepLines/>
      <w:spacing w:before="360" w:after="80"/>
      <w:outlineLvl w:val="1"/>
    </w:pPr>
    <w:rPr>
      <w:b/>
      <w:sz w:val="36"/>
      <w:szCs w:val="36"/>
    </w:rPr>
  </w:style>
  <w:style w:type="paragraph" w:styleId="Ttulo3">
    <w:name w:val="heading 3"/>
    <w:basedOn w:val="normal0"/>
    <w:next w:val="normal0"/>
    <w:pPr>
      <w:keepNext/>
      <w:keepLines/>
      <w:spacing w:before="280" w:after="80"/>
      <w:outlineLvl w:val="2"/>
    </w:pPr>
    <w:rPr>
      <w:b/>
      <w:sz w:val="28"/>
      <w:szCs w:val="28"/>
    </w:rPr>
  </w:style>
  <w:style w:type="paragraph" w:styleId="Ttulo4">
    <w:name w:val="heading 4"/>
    <w:basedOn w:val="normal0"/>
    <w:next w:val="normal0"/>
    <w:pPr>
      <w:keepNext/>
      <w:keepLines/>
      <w:spacing w:before="240" w:after="40"/>
      <w:outlineLvl w:val="3"/>
    </w:pPr>
    <w:rPr>
      <w:b/>
      <w:sz w:val="24"/>
      <w:szCs w:val="24"/>
    </w:rPr>
  </w:style>
  <w:style w:type="paragraph" w:styleId="Ttulo5">
    <w:name w:val="heading 5"/>
    <w:basedOn w:val="normal0"/>
    <w:next w:val="normal0"/>
    <w:pPr>
      <w:keepNext/>
      <w:keepLines/>
      <w:spacing w:before="220" w:after="40"/>
      <w:outlineLvl w:val="4"/>
    </w:pPr>
    <w:rPr>
      <w:b/>
    </w:rPr>
  </w:style>
  <w:style w:type="paragraph" w:styleId="Ttulo6">
    <w:name w:val="heading 6"/>
    <w:basedOn w:val="normal0"/>
    <w:next w:val="normal0"/>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normal0">
    <w:name w:val="normal"/>
  </w:style>
  <w:style w:type="table" w:customStyle="1" w:styleId="TableNormal">
    <w:name w:val="Table Normal"/>
    <w:tblPr>
      <w:tblCellMar>
        <w:top w:w="0" w:type="dxa"/>
        <w:left w:w="0" w:type="dxa"/>
        <w:bottom w:w="0" w:type="dxa"/>
        <w:right w:w="0" w:type="dxa"/>
      </w:tblCellMar>
    </w:tblPr>
  </w:style>
  <w:style w:type="paragraph" w:styleId="Ttulo">
    <w:name w:val="Title"/>
    <w:basedOn w:val="normal0"/>
    <w:next w:val="normal0"/>
    <w:pPr>
      <w:keepNext/>
      <w:keepLines/>
      <w:spacing w:before="480" w:after="120"/>
    </w:pPr>
    <w:rPr>
      <w:b/>
      <w:sz w:val="72"/>
      <w:szCs w:val="72"/>
    </w:rPr>
  </w:style>
  <w:style w:type="character" w:styleId="Hipervnculo">
    <w:name w:val="Hyperlink"/>
    <w:basedOn w:val="Fuentedeprrafopredeter"/>
    <w:uiPriority w:val="99"/>
    <w:unhideWhenUsed/>
    <w:rsid w:val="004D18A0"/>
    <w:rPr>
      <w:color w:val="0563C1" w:themeColor="hyperlink"/>
      <w:u w:val="single"/>
    </w:rPr>
  </w:style>
  <w:style w:type="paragraph" w:styleId="Prrafodelista">
    <w:name w:val="List Paragraph"/>
    <w:basedOn w:val="Normal"/>
    <w:uiPriority w:val="34"/>
    <w:qFormat/>
    <w:rsid w:val="004D18A0"/>
    <w:pPr>
      <w:spacing w:after="160" w:line="259" w:lineRule="auto"/>
      <w:ind w:left="720"/>
      <w:contextualSpacing/>
    </w:pPr>
    <w:rPr>
      <w:rFonts w:asciiTheme="minorHAnsi" w:eastAsiaTheme="minorHAnsi" w:hAnsiTheme="minorHAnsi" w:cstheme="minorBidi"/>
      <w:lang w:val="es-CL" w:eastAsia="en-US"/>
    </w:rPr>
  </w:style>
  <w:style w:type="paragraph" w:styleId="NormalWeb">
    <w:name w:val="Normal (Web)"/>
    <w:basedOn w:val="Normal"/>
    <w:uiPriority w:val="99"/>
    <w:unhideWhenUsed/>
    <w:rsid w:val="00E109A2"/>
    <w:pPr>
      <w:spacing w:before="100" w:beforeAutospacing="1" w:after="100" w:afterAutospacing="1" w:line="240" w:lineRule="auto"/>
    </w:pPr>
    <w:rPr>
      <w:rFonts w:ascii="Times New Roman" w:eastAsia="Times New Roman" w:hAnsi="Times New Roman" w:cs="Times New Roman"/>
      <w:sz w:val="24"/>
      <w:szCs w:val="24"/>
      <w:lang w:val="es-CL"/>
    </w:rPr>
  </w:style>
  <w:style w:type="character" w:customStyle="1" w:styleId="UnresolvedMention">
    <w:name w:val="Unresolved Mention"/>
    <w:basedOn w:val="Fuentedeprrafopredeter"/>
    <w:uiPriority w:val="99"/>
    <w:semiHidden/>
    <w:unhideWhenUsed/>
    <w:rsid w:val="00577B43"/>
    <w:rPr>
      <w:color w:val="605E5C"/>
      <w:shd w:val="clear" w:color="auto" w:fill="E1DFDD"/>
    </w:rPr>
  </w:style>
  <w:style w:type="character" w:customStyle="1" w:styleId="Ttulo1Car">
    <w:name w:val="Título 1 Car"/>
    <w:basedOn w:val="Fuentedeprrafopredeter"/>
    <w:link w:val="Ttulo1"/>
    <w:uiPriority w:val="9"/>
    <w:rsid w:val="00A46944"/>
    <w:rPr>
      <w:rFonts w:asciiTheme="majorHAnsi" w:eastAsiaTheme="majorEastAsia" w:hAnsiTheme="majorHAnsi" w:cstheme="majorBidi"/>
      <w:color w:val="2F5496" w:themeColor="accent1" w:themeShade="BF"/>
      <w:sz w:val="32"/>
      <w:szCs w:val="32"/>
    </w:rPr>
  </w:style>
  <w:style w:type="character" w:styleId="Enfasis">
    <w:name w:val="Emphasis"/>
    <w:basedOn w:val="Fuentedeprrafopredeter"/>
    <w:uiPriority w:val="20"/>
    <w:qFormat/>
    <w:rsid w:val="00A46944"/>
    <w:rPr>
      <w:i/>
      <w:iCs/>
    </w:rPr>
  </w:style>
  <w:style w:type="paragraph" w:customStyle="1" w:styleId="p-size--xl">
    <w:name w:val="p-size--xl"/>
    <w:basedOn w:val="Normal"/>
    <w:rsid w:val="00A46944"/>
    <w:pPr>
      <w:spacing w:before="100" w:beforeAutospacing="1" w:after="100" w:afterAutospacing="1" w:line="240" w:lineRule="auto"/>
    </w:pPr>
    <w:rPr>
      <w:rFonts w:ascii="Times New Roman" w:eastAsia="Times New Roman" w:hAnsi="Times New Roman" w:cs="Times New Roman"/>
      <w:sz w:val="24"/>
      <w:szCs w:val="24"/>
      <w:lang w:val="es-CL"/>
    </w:rPr>
  </w:style>
  <w:style w:type="character" w:styleId="Textoennegrita">
    <w:name w:val="Strong"/>
    <w:basedOn w:val="Fuentedeprrafopredeter"/>
    <w:uiPriority w:val="22"/>
    <w:qFormat/>
    <w:rsid w:val="00A46944"/>
    <w:rPr>
      <w:b/>
      <w:bCs/>
    </w:rPr>
  </w:style>
  <w:style w:type="character" w:customStyle="1" w:styleId="has-inline-color">
    <w:name w:val="has-inline-color"/>
    <w:basedOn w:val="Fuentedeprrafopredeter"/>
    <w:rsid w:val="00A46944"/>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0" w:type="dxa"/>
        <w:left w:w="115" w:type="dxa"/>
        <w:bottom w:w="0" w:type="dxa"/>
        <w:right w:w="115" w:type="dxa"/>
      </w:tblCellMar>
    </w:tblPr>
  </w:style>
  <w:style w:type="table" w:customStyle="1" w:styleId="a0">
    <w:basedOn w:val="TableNormal"/>
    <w:tblPr>
      <w:tblStyleRowBandSize w:val="1"/>
      <w:tblStyleColBandSize w:val="1"/>
      <w:tblCellMar>
        <w:top w:w="0" w:type="dxa"/>
        <w:left w:w="115" w:type="dxa"/>
        <w:bottom w:w="0" w:type="dxa"/>
        <w:right w:w="115" w:type="dxa"/>
      </w:tblCellMar>
    </w:tblPr>
  </w:style>
  <w:style w:type="paragraph" w:styleId="Textodeglobo">
    <w:name w:val="Balloon Text"/>
    <w:basedOn w:val="Normal"/>
    <w:link w:val="TextodegloboCar"/>
    <w:uiPriority w:val="99"/>
    <w:semiHidden/>
    <w:unhideWhenUsed/>
    <w:rsid w:val="002E55B2"/>
    <w:pPr>
      <w:spacing w:line="240" w:lineRule="auto"/>
    </w:pPr>
    <w:rPr>
      <w:rFonts w:ascii="Lucida Grande" w:hAnsi="Lucida Grande"/>
      <w:sz w:val="18"/>
      <w:szCs w:val="18"/>
    </w:rPr>
  </w:style>
  <w:style w:type="character" w:customStyle="1" w:styleId="TextodegloboCar">
    <w:name w:val="Texto de globo Car"/>
    <w:basedOn w:val="Fuentedeprrafopredeter"/>
    <w:link w:val="Textodeglobo"/>
    <w:uiPriority w:val="99"/>
    <w:semiHidden/>
    <w:rsid w:val="002E55B2"/>
    <w:rPr>
      <w:rFonts w:ascii="Lucida Grande" w:hAnsi="Lucida Grande"/>
      <w:sz w:val="18"/>
      <w:szCs w:val="18"/>
      <w:lang w:val="uz-Cyrl-UZ" w:eastAsia="es-CL"/>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s-CL" w:eastAsia="es-E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718B2"/>
    <w:rPr>
      <w:lang w:val="uz-Cyrl-UZ" w:eastAsia="es-CL"/>
    </w:rPr>
  </w:style>
  <w:style w:type="paragraph" w:styleId="Ttulo1">
    <w:name w:val="heading 1"/>
    <w:basedOn w:val="Normal"/>
    <w:next w:val="Normal"/>
    <w:link w:val="Ttulo1Car"/>
    <w:uiPriority w:val="9"/>
    <w:qFormat/>
    <w:rsid w:val="00A46944"/>
    <w:pPr>
      <w:keepNext/>
      <w:keepLines/>
      <w:spacing w:before="240" w:line="259" w:lineRule="auto"/>
      <w:outlineLvl w:val="0"/>
    </w:pPr>
    <w:rPr>
      <w:rFonts w:asciiTheme="majorHAnsi" w:eastAsiaTheme="majorEastAsia" w:hAnsiTheme="majorHAnsi" w:cstheme="majorBidi"/>
      <w:color w:val="2F5496" w:themeColor="accent1" w:themeShade="BF"/>
      <w:sz w:val="32"/>
      <w:szCs w:val="32"/>
      <w:lang w:val="es-CL" w:eastAsia="en-US"/>
    </w:rPr>
  </w:style>
  <w:style w:type="paragraph" w:styleId="Ttulo2">
    <w:name w:val="heading 2"/>
    <w:basedOn w:val="normal0"/>
    <w:next w:val="normal0"/>
    <w:pPr>
      <w:keepNext/>
      <w:keepLines/>
      <w:spacing w:before="360" w:after="80"/>
      <w:outlineLvl w:val="1"/>
    </w:pPr>
    <w:rPr>
      <w:b/>
      <w:sz w:val="36"/>
      <w:szCs w:val="36"/>
    </w:rPr>
  </w:style>
  <w:style w:type="paragraph" w:styleId="Ttulo3">
    <w:name w:val="heading 3"/>
    <w:basedOn w:val="normal0"/>
    <w:next w:val="normal0"/>
    <w:pPr>
      <w:keepNext/>
      <w:keepLines/>
      <w:spacing w:before="280" w:after="80"/>
      <w:outlineLvl w:val="2"/>
    </w:pPr>
    <w:rPr>
      <w:b/>
      <w:sz w:val="28"/>
      <w:szCs w:val="28"/>
    </w:rPr>
  </w:style>
  <w:style w:type="paragraph" w:styleId="Ttulo4">
    <w:name w:val="heading 4"/>
    <w:basedOn w:val="normal0"/>
    <w:next w:val="normal0"/>
    <w:pPr>
      <w:keepNext/>
      <w:keepLines/>
      <w:spacing w:before="240" w:after="40"/>
      <w:outlineLvl w:val="3"/>
    </w:pPr>
    <w:rPr>
      <w:b/>
      <w:sz w:val="24"/>
      <w:szCs w:val="24"/>
    </w:rPr>
  </w:style>
  <w:style w:type="paragraph" w:styleId="Ttulo5">
    <w:name w:val="heading 5"/>
    <w:basedOn w:val="normal0"/>
    <w:next w:val="normal0"/>
    <w:pPr>
      <w:keepNext/>
      <w:keepLines/>
      <w:spacing w:before="220" w:after="40"/>
      <w:outlineLvl w:val="4"/>
    </w:pPr>
    <w:rPr>
      <w:b/>
    </w:rPr>
  </w:style>
  <w:style w:type="paragraph" w:styleId="Ttulo6">
    <w:name w:val="heading 6"/>
    <w:basedOn w:val="normal0"/>
    <w:next w:val="normal0"/>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normal0">
    <w:name w:val="normal"/>
  </w:style>
  <w:style w:type="table" w:customStyle="1" w:styleId="TableNormal">
    <w:name w:val="Table Normal"/>
    <w:tblPr>
      <w:tblCellMar>
        <w:top w:w="0" w:type="dxa"/>
        <w:left w:w="0" w:type="dxa"/>
        <w:bottom w:w="0" w:type="dxa"/>
        <w:right w:w="0" w:type="dxa"/>
      </w:tblCellMar>
    </w:tblPr>
  </w:style>
  <w:style w:type="paragraph" w:styleId="Ttulo">
    <w:name w:val="Title"/>
    <w:basedOn w:val="normal0"/>
    <w:next w:val="normal0"/>
    <w:pPr>
      <w:keepNext/>
      <w:keepLines/>
      <w:spacing w:before="480" w:after="120"/>
    </w:pPr>
    <w:rPr>
      <w:b/>
      <w:sz w:val="72"/>
      <w:szCs w:val="72"/>
    </w:rPr>
  </w:style>
  <w:style w:type="character" w:styleId="Hipervnculo">
    <w:name w:val="Hyperlink"/>
    <w:basedOn w:val="Fuentedeprrafopredeter"/>
    <w:uiPriority w:val="99"/>
    <w:unhideWhenUsed/>
    <w:rsid w:val="004D18A0"/>
    <w:rPr>
      <w:color w:val="0563C1" w:themeColor="hyperlink"/>
      <w:u w:val="single"/>
    </w:rPr>
  </w:style>
  <w:style w:type="paragraph" w:styleId="Prrafodelista">
    <w:name w:val="List Paragraph"/>
    <w:basedOn w:val="Normal"/>
    <w:uiPriority w:val="34"/>
    <w:qFormat/>
    <w:rsid w:val="004D18A0"/>
    <w:pPr>
      <w:spacing w:after="160" w:line="259" w:lineRule="auto"/>
      <w:ind w:left="720"/>
      <w:contextualSpacing/>
    </w:pPr>
    <w:rPr>
      <w:rFonts w:asciiTheme="minorHAnsi" w:eastAsiaTheme="minorHAnsi" w:hAnsiTheme="minorHAnsi" w:cstheme="minorBidi"/>
      <w:lang w:val="es-CL" w:eastAsia="en-US"/>
    </w:rPr>
  </w:style>
  <w:style w:type="paragraph" w:styleId="NormalWeb">
    <w:name w:val="Normal (Web)"/>
    <w:basedOn w:val="Normal"/>
    <w:uiPriority w:val="99"/>
    <w:unhideWhenUsed/>
    <w:rsid w:val="00E109A2"/>
    <w:pPr>
      <w:spacing w:before="100" w:beforeAutospacing="1" w:after="100" w:afterAutospacing="1" w:line="240" w:lineRule="auto"/>
    </w:pPr>
    <w:rPr>
      <w:rFonts w:ascii="Times New Roman" w:eastAsia="Times New Roman" w:hAnsi="Times New Roman" w:cs="Times New Roman"/>
      <w:sz w:val="24"/>
      <w:szCs w:val="24"/>
      <w:lang w:val="es-CL"/>
    </w:rPr>
  </w:style>
  <w:style w:type="character" w:customStyle="1" w:styleId="UnresolvedMention">
    <w:name w:val="Unresolved Mention"/>
    <w:basedOn w:val="Fuentedeprrafopredeter"/>
    <w:uiPriority w:val="99"/>
    <w:semiHidden/>
    <w:unhideWhenUsed/>
    <w:rsid w:val="00577B43"/>
    <w:rPr>
      <w:color w:val="605E5C"/>
      <w:shd w:val="clear" w:color="auto" w:fill="E1DFDD"/>
    </w:rPr>
  </w:style>
  <w:style w:type="character" w:customStyle="1" w:styleId="Ttulo1Car">
    <w:name w:val="Título 1 Car"/>
    <w:basedOn w:val="Fuentedeprrafopredeter"/>
    <w:link w:val="Ttulo1"/>
    <w:uiPriority w:val="9"/>
    <w:rsid w:val="00A46944"/>
    <w:rPr>
      <w:rFonts w:asciiTheme="majorHAnsi" w:eastAsiaTheme="majorEastAsia" w:hAnsiTheme="majorHAnsi" w:cstheme="majorBidi"/>
      <w:color w:val="2F5496" w:themeColor="accent1" w:themeShade="BF"/>
      <w:sz w:val="32"/>
      <w:szCs w:val="32"/>
    </w:rPr>
  </w:style>
  <w:style w:type="character" w:styleId="Enfasis">
    <w:name w:val="Emphasis"/>
    <w:basedOn w:val="Fuentedeprrafopredeter"/>
    <w:uiPriority w:val="20"/>
    <w:qFormat/>
    <w:rsid w:val="00A46944"/>
    <w:rPr>
      <w:i/>
      <w:iCs/>
    </w:rPr>
  </w:style>
  <w:style w:type="paragraph" w:customStyle="1" w:styleId="p-size--xl">
    <w:name w:val="p-size--xl"/>
    <w:basedOn w:val="Normal"/>
    <w:rsid w:val="00A46944"/>
    <w:pPr>
      <w:spacing w:before="100" w:beforeAutospacing="1" w:after="100" w:afterAutospacing="1" w:line="240" w:lineRule="auto"/>
    </w:pPr>
    <w:rPr>
      <w:rFonts w:ascii="Times New Roman" w:eastAsia="Times New Roman" w:hAnsi="Times New Roman" w:cs="Times New Roman"/>
      <w:sz w:val="24"/>
      <w:szCs w:val="24"/>
      <w:lang w:val="es-CL"/>
    </w:rPr>
  </w:style>
  <w:style w:type="character" w:styleId="Textoennegrita">
    <w:name w:val="Strong"/>
    <w:basedOn w:val="Fuentedeprrafopredeter"/>
    <w:uiPriority w:val="22"/>
    <w:qFormat/>
    <w:rsid w:val="00A46944"/>
    <w:rPr>
      <w:b/>
      <w:bCs/>
    </w:rPr>
  </w:style>
  <w:style w:type="character" w:customStyle="1" w:styleId="has-inline-color">
    <w:name w:val="has-inline-color"/>
    <w:basedOn w:val="Fuentedeprrafopredeter"/>
    <w:rsid w:val="00A46944"/>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0" w:type="dxa"/>
        <w:left w:w="115" w:type="dxa"/>
        <w:bottom w:w="0" w:type="dxa"/>
        <w:right w:w="115" w:type="dxa"/>
      </w:tblCellMar>
    </w:tblPr>
  </w:style>
  <w:style w:type="table" w:customStyle="1" w:styleId="a0">
    <w:basedOn w:val="TableNormal"/>
    <w:tblPr>
      <w:tblStyleRowBandSize w:val="1"/>
      <w:tblStyleColBandSize w:val="1"/>
      <w:tblCellMar>
        <w:top w:w="0" w:type="dxa"/>
        <w:left w:w="115" w:type="dxa"/>
        <w:bottom w:w="0" w:type="dxa"/>
        <w:right w:w="115" w:type="dxa"/>
      </w:tblCellMar>
    </w:tblPr>
  </w:style>
  <w:style w:type="paragraph" w:styleId="Textodeglobo">
    <w:name w:val="Balloon Text"/>
    <w:basedOn w:val="Normal"/>
    <w:link w:val="TextodegloboCar"/>
    <w:uiPriority w:val="99"/>
    <w:semiHidden/>
    <w:unhideWhenUsed/>
    <w:rsid w:val="002E55B2"/>
    <w:pPr>
      <w:spacing w:line="240" w:lineRule="auto"/>
    </w:pPr>
    <w:rPr>
      <w:rFonts w:ascii="Lucida Grande" w:hAnsi="Lucida Grande"/>
      <w:sz w:val="18"/>
      <w:szCs w:val="18"/>
    </w:rPr>
  </w:style>
  <w:style w:type="character" w:customStyle="1" w:styleId="TextodegloboCar">
    <w:name w:val="Texto de globo Car"/>
    <w:basedOn w:val="Fuentedeprrafopredeter"/>
    <w:link w:val="Textodeglobo"/>
    <w:uiPriority w:val="99"/>
    <w:semiHidden/>
    <w:rsid w:val="002E55B2"/>
    <w:rPr>
      <w:rFonts w:ascii="Lucida Grande" w:hAnsi="Lucida Grande"/>
      <w:sz w:val="18"/>
      <w:szCs w:val="18"/>
      <w:lang w:val="uz-Cyrl-UZ"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142" Type="http://schemas.openxmlformats.org/officeDocument/2006/relationships/hyperlink" Target="https://www.facebook.com/hashtag/regiondetarapaca?__eep__=6&amp;__cft__%5B0%5D=AZUAfomk4yyrS4wFZDe7c1Ry3eh637Yr6-mzmT6jFi3l6H2sZQ7ukotYe3CA4dU7FtG4StNUxt_rNU7oo-mehqM-eaFreUGi0hPFUFfYdQ0O47DC4yqzQV7Fu3uU7S4ufWE&amp;__tn__=*NK-R" TargetMode="External"/><Relationship Id="rId143" Type="http://schemas.openxmlformats.org/officeDocument/2006/relationships/hyperlink" Target="https://www.facebook.com/hashtag/cinechileno?__eep__=6&amp;__cft__%5B0%5D=AZUAfomk4yyrS4wFZDe7c1Ry3eh637Yr6-mzmT6jFi3l6H2sZQ7ukotYe3CA4dU7FtG4StNUxt_rNU7oo-mehqM-eaFreUGi0hPFUFfYdQ0O47DC4yqzQV7Fu3uU7S4ufWE&amp;__tn__=*NK-R" TargetMode="External"/><Relationship Id="rId144" Type="http://schemas.openxmlformats.org/officeDocument/2006/relationships/hyperlink" Target="https://www.facebook.com/hashtag/cinechileno?__eep__=6&amp;__cft__%5B0%5D=AZUAfomk4yyrS4wFZDe7c1Ry3eh637Yr6-mzmT6jFi3l6H2sZQ7ukotYe3CA4dU7FtG4StNUxt_rNU7oo-mehqM-eaFreUGi0hPFUFfYdQ0O47DC4yqzQV7Fu3uU7S4ufWE&amp;__tn__=*NK-R" TargetMode="External"/><Relationship Id="rId145" Type="http://schemas.openxmlformats.org/officeDocument/2006/relationships/hyperlink" Target="https://www.facebook.com/hashtag/cinedocumental?__eep__=6&amp;__cft__%5B0%5D=AZUAfomk4yyrS4wFZDe7c1Ry3eh637Yr6-mzmT6jFi3l6H2sZQ7ukotYe3CA4dU7FtG4StNUxt_rNU7oo-mehqM-eaFreUGi0hPFUFfYdQ0O47DC4yqzQV7Fu3uU7S4ufWE&amp;__tn__=*NK-R" TargetMode="External"/><Relationship Id="rId146" Type="http://schemas.openxmlformats.org/officeDocument/2006/relationships/hyperlink" Target="https://www.facebook.com/hashtag/cinedocumental?__eep__=6&amp;__cft__%5B0%5D=AZUAfomk4yyrS4wFZDe7c1Ry3eh637Yr6-mzmT6jFi3l6H2sZQ7ukotYe3CA4dU7FtG4StNUxt_rNU7oo-mehqM-eaFreUGi0hPFUFfYdQ0O47DC4yqzQV7Fu3uU7S4ufWE&amp;__tn__=*NK-R" TargetMode="External"/><Relationship Id="rId147" Type="http://schemas.openxmlformats.org/officeDocument/2006/relationships/image" Target="media/image86.png"/><Relationship Id="rId148" Type="http://schemas.openxmlformats.org/officeDocument/2006/relationships/image" Target="media/image87.png"/><Relationship Id="rId149" Type="http://schemas.openxmlformats.org/officeDocument/2006/relationships/hyperlink" Target="https://www.instagram.com/p/CkmNvrkBl31/" TargetMode="External"/><Relationship Id="rId40" Type="http://schemas.openxmlformats.org/officeDocument/2006/relationships/image" Target="media/image24.png"/><Relationship Id="rId41" Type="http://schemas.openxmlformats.org/officeDocument/2006/relationships/image" Target="media/image25.png"/><Relationship Id="rId42" Type="http://schemas.openxmlformats.org/officeDocument/2006/relationships/image" Target="media/image26.png"/><Relationship Id="rId43" Type="http://schemas.openxmlformats.org/officeDocument/2006/relationships/image" Target="media/image27.png"/><Relationship Id="rId44" Type="http://schemas.openxmlformats.org/officeDocument/2006/relationships/image" Target="media/image28.png"/><Relationship Id="rId45" Type="http://schemas.openxmlformats.org/officeDocument/2006/relationships/image" Target="media/image29.png"/><Relationship Id="rId46" Type="http://schemas.openxmlformats.org/officeDocument/2006/relationships/image" Target="media/image30.png"/><Relationship Id="rId47" Type="http://schemas.openxmlformats.org/officeDocument/2006/relationships/image" Target="media/image31.png"/><Relationship Id="rId48" Type="http://schemas.openxmlformats.org/officeDocument/2006/relationships/hyperlink" Target="https://www.rockandpop.cl/2022/04/violeta-existe-de-que-trata-y-donde-ver-el-nuevo-documental/" TargetMode="External"/><Relationship Id="rId49" Type="http://schemas.openxmlformats.org/officeDocument/2006/relationships/hyperlink" Target="https://eligecultura.gob.cl/events/13877/" TargetMode="External"/><Relationship Id="rId80" Type="http://schemas.openxmlformats.org/officeDocument/2006/relationships/image" Target="media/image53.jpg"/><Relationship Id="rId81" Type="http://schemas.openxmlformats.org/officeDocument/2006/relationships/hyperlink" Target="https://www.instagram.com/p/Cer2_pZhvde/" TargetMode="External"/><Relationship Id="rId82" Type="http://schemas.openxmlformats.org/officeDocument/2006/relationships/image" Target="media/image54.jpg"/><Relationship Id="rId83" Type="http://schemas.openxmlformats.org/officeDocument/2006/relationships/image" Target="media/image55.png"/><Relationship Id="rId84" Type="http://schemas.openxmlformats.org/officeDocument/2006/relationships/image" Target="media/image56.jpg"/><Relationship Id="rId85" Type="http://schemas.openxmlformats.org/officeDocument/2006/relationships/image" Target="media/image57.jpg"/><Relationship Id="rId86" Type="http://schemas.openxmlformats.org/officeDocument/2006/relationships/image" Target="media/image58.png"/><Relationship Id="rId87" Type="http://schemas.openxmlformats.org/officeDocument/2006/relationships/image" Target="media/image59.png"/><Relationship Id="rId88" Type="http://schemas.openxmlformats.org/officeDocument/2006/relationships/image" Target="media/image60.png"/><Relationship Id="rId89" Type="http://schemas.openxmlformats.org/officeDocument/2006/relationships/hyperlink" Target="https://www.instagram.com/p/CjbqLWrhJdX/" TargetMode="External"/><Relationship Id="rId110" Type="http://schemas.openxmlformats.org/officeDocument/2006/relationships/hyperlink" Target="https://www.instagram.com/p/CkPKzYThN20/" TargetMode="External"/><Relationship Id="rId111" Type="http://schemas.openxmlformats.org/officeDocument/2006/relationships/hyperlink" Target="https://www.elmostrador.cl/cultura/2022/10/27/director-de-cinta-cada-uno-tiene-su-cada-uno-la-ciudad-se-idealiza-como-simbolo-de-progreso/" TargetMode="External"/><Relationship Id="rId112" Type="http://schemas.openxmlformats.org/officeDocument/2006/relationships/image" Target="media/image74.jpg"/><Relationship Id="rId113" Type="http://schemas.openxmlformats.org/officeDocument/2006/relationships/image" Target="media/image75.png"/><Relationship Id="rId114" Type="http://schemas.openxmlformats.org/officeDocument/2006/relationships/image" Target="media/image76.png"/><Relationship Id="rId115" Type="http://schemas.openxmlformats.org/officeDocument/2006/relationships/image" Target="media/image77.png"/><Relationship Id="rId116" Type="http://schemas.openxmlformats.org/officeDocument/2006/relationships/image" Target="media/image78.png"/><Relationship Id="rId117" Type="http://schemas.openxmlformats.org/officeDocument/2006/relationships/image" Target="media/image79.png"/><Relationship Id="rId118" Type="http://schemas.openxmlformats.org/officeDocument/2006/relationships/image" Target="media/image80.png"/><Relationship Id="rId119" Type="http://schemas.openxmlformats.org/officeDocument/2006/relationships/image" Target="media/image81.png"/><Relationship Id="rId150" Type="http://schemas.openxmlformats.org/officeDocument/2006/relationships/hyperlink" Target="https://lamaquinamedio.com/albertina-y-los-muertos-el-documental-chileno-sobre-ritos-funebres-andinos-conoce-donde-y-cuando-verlo/" TargetMode="External"/><Relationship Id="rId151" Type="http://schemas.openxmlformats.org/officeDocument/2006/relationships/image" Target="media/image88.jpg"/><Relationship Id="rId152" Type="http://schemas.openxmlformats.org/officeDocument/2006/relationships/hyperlink" Target="https://laderasur.com/charlas-eventos/coalicion-chao-carbon-estrena-documental-y-lanza-nueva-revista-transe-magazine-sobre-arte-y-energia/" TargetMode="Externa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jpg"/><Relationship Id="rId153" Type="http://schemas.openxmlformats.org/officeDocument/2006/relationships/image" Target="media/image89.png"/><Relationship Id="rId154" Type="http://schemas.openxmlformats.org/officeDocument/2006/relationships/image" Target="media/image90.png"/><Relationship Id="rId155" Type="http://schemas.openxmlformats.org/officeDocument/2006/relationships/image" Target="media/image91.jpg"/><Relationship Id="rId156" Type="http://schemas.openxmlformats.org/officeDocument/2006/relationships/image" Target="media/image92.jpg"/><Relationship Id="rId157" Type="http://schemas.openxmlformats.org/officeDocument/2006/relationships/hyperlink" Target="https://www.latercera.com/culto/2022/11/03/estrenan-documental-chao-carbon-en-la-sala-ceina/" TargetMode="External"/><Relationship Id="rId158" Type="http://schemas.openxmlformats.org/officeDocument/2006/relationships/image" Target="media/image93.png"/><Relationship Id="rId159" Type="http://schemas.openxmlformats.org/officeDocument/2006/relationships/image" Target="media/image94.png"/><Relationship Id="rId50" Type="http://schemas.openxmlformats.org/officeDocument/2006/relationships/image" Target="media/image32.png"/><Relationship Id="rId51" Type="http://schemas.openxmlformats.org/officeDocument/2006/relationships/image" Target="media/image33.png"/><Relationship Id="rId52" Type="http://schemas.openxmlformats.org/officeDocument/2006/relationships/image" Target="media/image34.png"/><Relationship Id="rId53" Type="http://schemas.openxmlformats.org/officeDocument/2006/relationships/hyperlink" Target="https://www.elciudadano.com/chile/centro-arte-alameda-proyecta-documental-ver-es-un-acto-una-reflexion-sobre-la-salud-mental-en-chile/05/12/" TargetMode="External"/><Relationship Id="rId54" Type="http://schemas.openxmlformats.org/officeDocument/2006/relationships/image" Target="media/image35.png"/><Relationship Id="rId55" Type="http://schemas.openxmlformats.org/officeDocument/2006/relationships/image" Target="media/image36.png"/><Relationship Id="rId56" Type="http://schemas.openxmlformats.org/officeDocument/2006/relationships/hyperlink" Target="https://centroartealameda.us13.list-manage.com/track/click?u=df43465a5a9e5e31a16d90c19&amp;id=8b98c43939&amp;e=17c5f6c526" TargetMode="External"/><Relationship Id="rId57" Type="http://schemas.openxmlformats.org/officeDocument/2006/relationships/hyperlink" Target="https://centroartealameda.us13.list-manage.com/track/click?u=df43465a5a9e5e31a16d90c19&amp;id=ca9570217e&amp;e=17c5f6c526" TargetMode="External"/><Relationship Id="rId58" Type="http://schemas.openxmlformats.org/officeDocument/2006/relationships/hyperlink" Target="https://centroartealameda.us13.list-manage.com/track/click?u=df43465a5a9e5e31a16d90c19&amp;id=c9feee2707&amp;e=17c5f6c526" TargetMode="External"/><Relationship Id="rId59" Type="http://schemas.openxmlformats.org/officeDocument/2006/relationships/image" Target="media/image37.png"/><Relationship Id="rId90" Type="http://schemas.openxmlformats.org/officeDocument/2006/relationships/image" Target="media/image61.png"/><Relationship Id="rId91" Type="http://schemas.openxmlformats.org/officeDocument/2006/relationships/hyperlink" Target="http://cienciapublica.cl/feci-festival-de-la-ciencia/" TargetMode="External"/><Relationship Id="rId92" Type="http://schemas.openxmlformats.org/officeDocument/2006/relationships/hyperlink" Target="https://poetastros.com/" TargetMode="External"/><Relationship Id="rId93" Type="http://schemas.openxmlformats.org/officeDocument/2006/relationships/hyperlink" Target="https://radio.uchile.cl/2022/10/06/confluencias-vida-en-torno-al-agua-ciclo-gratuito-de-cine-medioambiental-se-realizara-en-centro-arte-alameda/" TargetMode="External"/><Relationship Id="rId94" Type="http://schemas.openxmlformats.org/officeDocument/2006/relationships/image" Target="media/image62.jpg"/><Relationship Id="rId95" Type="http://schemas.openxmlformats.org/officeDocument/2006/relationships/image" Target="media/image63.png"/><Relationship Id="rId96" Type="http://schemas.openxmlformats.org/officeDocument/2006/relationships/image" Target="media/image64.png"/><Relationship Id="rId97" Type="http://schemas.openxmlformats.org/officeDocument/2006/relationships/hyperlink" Target="https://www.instagram.com/p/Cg-esnABlXJ/" TargetMode="External"/><Relationship Id="rId98" Type="http://schemas.openxmlformats.org/officeDocument/2006/relationships/image" Target="media/image65.jpg"/><Relationship Id="rId99" Type="http://schemas.openxmlformats.org/officeDocument/2006/relationships/image" Target="media/image66.png"/><Relationship Id="rId120" Type="http://schemas.openxmlformats.org/officeDocument/2006/relationships/image" Target="media/image82.png"/><Relationship Id="rId121" Type="http://schemas.openxmlformats.org/officeDocument/2006/relationships/image" Target="media/image83.png"/><Relationship Id="rId122" Type="http://schemas.openxmlformats.org/officeDocument/2006/relationships/image" Target="media/image84.png"/><Relationship Id="rId123" Type="http://schemas.openxmlformats.org/officeDocument/2006/relationships/hyperlink" Target="https://l.facebook.com/l.php?u=http%3A%2F%2Fsanfic.com%2Festa-edicion%2Fprogramacion%2F%3Ffbclid%3DIwAR0CiCIdyedTmLiqXZ_peV9WPe_KHyoZc8RaZeQ4lQcSsh89QaaqqLJhP8o&amp;h=AT22Fas7-NFcQSOSsLdX0nVCtii_ScCPi0SaXe9cHD-nAIXcWfs4YuvHK3wWi9TXsHAIWO_15mgJY8xJjyXk1AdkeabdptgpEO_5gd05_iBLognLQ0nbcQ6Vl9Na8nGoZtVaYcNUdpJsqFSH4lSnI6JDoA&amp;__tn__=-UK-R&amp;c%5B0%5D=AT1z2aivpsZ2ZInspDDef9AthT707yCzQZNfIGRX0VXJqDfR9fLko4Sp4vEyQmxWqLGwC8pqztGxy4Z7tmi-S5c0TX75b4pp2hTek7g-Zemk44jXpe2amlm8ZDx5Wz17KiJeTugyXlhVHGnv9YkxYAxrgunDwQ" TargetMode="External"/><Relationship Id="rId124" Type="http://schemas.openxmlformats.org/officeDocument/2006/relationships/hyperlink" Target="https://l.facebook.com/l.php?u=http%3A%2F%2Fsanfic.com%2Festa-edicion%2Fprogramacion%2F%3Ffbclid%3DIwAR0CiCIdyedTmLiqXZ_peV9WPe_KHyoZc8RaZeQ4lQcSsh89QaaqqLJhP8o&amp;h=AT22Fas7-NFcQSOSsLdX0nVCtii_ScCPi0SaXe9cHD-nAIXcWfs4YuvHK3wWi9TXsHAIWO_15mgJY8xJjyXk1AdkeabdptgpEO_5gd05_iBLognLQ0nbcQ6Vl9Na8nGoZtVaYcNUdpJsqFSH4lSnI6JDoA&amp;__tn__=-UK-R&amp;c%5B0%5D=AT1z2aivpsZ2ZInspDDef9AthT707yCzQZNfIGRX0VXJqDfR9fLko4Sp4vEyQmxWqLGwC8pqztGxy4Z7tmi-S5c0TX75b4pp2hTek7g-Zemk44jXpe2amlm8ZDx5Wz17KiJeTugyXlhVHGnv9YkxYAxrgunDwQ" TargetMode="External"/><Relationship Id="rId125" Type="http://schemas.openxmlformats.org/officeDocument/2006/relationships/image" Target="media/image85.png"/><Relationship Id="rId126" Type="http://schemas.openxmlformats.org/officeDocument/2006/relationships/hyperlink" Target="https://www.facebook.com/FundacionCorpArtes?__cft__%5B0%5D=AZUAfomk4yyrS4wFZDe7c1Ry3eh637Yr6-mzmT6jFi3l6H2sZQ7ukotYe3CA4dU7FtG4StNUxt_rNU7oo-mehqM-eaFreUGi0hPFUFfYdQ0O47DC4yqzQV7Fu3uU7S4ufWE&amp;__tn__=-%5DK-R" TargetMode="External"/><Relationship Id="rId127" Type="http://schemas.openxmlformats.org/officeDocument/2006/relationships/hyperlink" Target="https://www.facebook.com/FundacionCorpArtes?__cft__%5B0%5D=AZUAfomk4yyrS4wFZDe7c1Ry3eh637Yr6-mzmT6jFi3l6H2sZQ7ukotYe3CA4dU7FtG4StNUxt_rNU7oo-mehqM-eaFreUGi0hPFUFfYdQ0O47DC4yqzQV7Fu3uU7S4ufWE&amp;__tn__=-%5DK-R" TargetMode="External"/><Relationship Id="rId128" Type="http://schemas.openxmlformats.org/officeDocument/2006/relationships/hyperlink" Target="https://www.facebook.com/storyboardmedia.cl?__cft__%5B0%5D=AZUAfomk4yyrS4wFZDe7c1Ry3eh637Yr6-mzmT6jFi3l6H2sZQ7ukotYe3CA4dU7FtG4StNUxt_rNU7oo-mehqM-eaFreUGi0hPFUFfYdQ0O47DC4yqzQV7Fu3uU7S4ufWE&amp;__tn__=-%5DK-R" TargetMode="External"/><Relationship Id="rId129" Type="http://schemas.openxmlformats.org/officeDocument/2006/relationships/hyperlink" Target="https://www.facebook.com/storyboardmedia.cl?__cft__%5B0%5D=AZUAfomk4yyrS4wFZDe7c1Ry3eh637Yr6-mzmT6jFi3l6H2sZQ7ukotYe3CA4dU7FtG4StNUxt_rNU7oo-mehqM-eaFreUGi0hPFUFfYdQ0O47DC4yqzQV7Fu3uU7S4ufWE&amp;__tn__=-%5DK-R" TargetMode="External"/><Relationship Id="rId160" Type="http://schemas.openxmlformats.org/officeDocument/2006/relationships/image" Target="media/image95.png"/><Relationship Id="rId161" Type="http://schemas.openxmlformats.org/officeDocument/2006/relationships/image" Target="media/image96.png"/><Relationship Id="rId162" Type="http://schemas.openxmlformats.org/officeDocument/2006/relationships/image" Target="media/image97.png"/><Relationship Id="rId20" Type="http://schemas.openxmlformats.org/officeDocument/2006/relationships/hyperlink" Target="https://www.passline.com/sitio/centro-arte-alameda-tickets" TargetMode="External"/><Relationship Id="rId21" Type="http://schemas.openxmlformats.org/officeDocument/2006/relationships/hyperlink" Target="https://www.passline.com/sitio/centro-arte-alameda-tickets" TargetMode="External"/><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hyperlink" Target="https://www.zancada.com/bestia-la-nave-del-olvido-centro-arte-alameda/" TargetMode="External"/><Relationship Id="rId26" Type="http://schemas.openxmlformats.org/officeDocument/2006/relationships/hyperlink" Target="https://www.humonegro.com/cine/articulos-cine/cartelera-centro-arte-alameda-del-27-al-2-de-febrero/" TargetMode="External"/><Relationship Id="rId27" Type="http://schemas.openxmlformats.org/officeDocument/2006/relationships/hyperlink" Target="https://sourmagazine.cl/2022/02/02/historias-de-mujeres-se-toman-la-cartelera-de-centro-arte-alameda-esta-semana/" TargetMode="External"/><Relationship Id="rId28" Type="http://schemas.openxmlformats.org/officeDocument/2006/relationships/image" Target="media/image15.png"/><Relationship Id="rId29" Type="http://schemas.openxmlformats.org/officeDocument/2006/relationships/image" Target="media/image16.jpg"/><Relationship Id="rId163" Type="http://schemas.openxmlformats.org/officeDocument/2006/relationships/image" Target="media/image98.png"/><Relationship Id="rId164" Type="http://schemas.openxmlformats.org/officeDocument/2006/relationships/image" Target="media/image99.png"/><Relationship Id="rId165" Type="http://schemas.openxmlformats.org/officeDocument/2006/relationships/hyperlink" Target="https://www.instagram.com/p/ClM3p5ehKy4/" TargetMode="External"/><Relationship Id="rId166" Type="http://schemas.openxmlformats.org/officeDocument/2006/relationships/image" Target="media/image100.png"/><Relationship Id="rId167" Type="http://schemas.openxmlformats.org/officeDocument/2006/relationships/hyperlink" Target="https://www.beethovenfm.cl/evento/centro-arte-alameda-al-amparo-del-cielo/" TargetMode="External"/><Relationship Id="rId168" Type="http://schemas.openxmlformats.org/officeDocument/2006/relationships/hyperlink" Target="https://www.biobiochile.cl/noticias/artes-y-cultura/actualidad-cultural/2022/11/14/al-amparo-del-cielo-documental-experimental-sobre-arrieros-de-ovejas-en-tinguiririca.shtml" TargetMode="External"/><Relationship Id="rId169" Type="http://schemas.openxmlformats.org/officeDocument/2006/relationships/image" Target="media/image101.png"/><Relationship Id="rId60" Type="http://schemas.openxmlformats.org/officeDocument/2006/relationships/image" Target="media/image38.png"/><Relationship Id="rId61" Type="http://schemas.openxmlformats.org/officeDocument/2006/relationships/hyperlink" Target="https://eligecultura.gob.cl/events/14298/" TargetMode="External"/><Relationship Id="rId62" Type="http://schemas.openxmlformats.org/officeDocument/2006/relationships/hyperlink" Target="https://cinechile.cl/persona/constanza-fernandez-bertrand/" TargetMode="External"/><Relationship Id="rId63" Type="http://schemas.openxmlformats.org/officeDocument/2006/relationships/hyperlink" Target="https://cinechile.cl/persona/constanza-fernandez-bertrand/" TargetMode="External"/><Relationship Id="rId64" Type="http://schemas.openxmlformats.org/officeDocument/2006/relationships/hyperlink" Target="https://cinechile.cl/persona/constanza-fernandez-bertrand/" TargetMode="External"/><Relationship Id="rId65" Type="http://schemas.openxmlformats.org/officeDocument/2006/relationships/image" Target="media/image39.png"/><Relationship Id="rId66" Type="http://schemas.openxmlformats.org/officeDocument/2006/relationships/image" Target="media/image40.jpg"/><Relationship Id="rId67" Type="http://schemas.openxmlformats.org/officeDocument/2006/relationships/image" Target="media/image41.png"/><Relationship Id="rId68" Type="http://schemas.openxmlformats.org/officeDocument/2006/relationships/image" Target="media/image42.png"/><Relationship Id="rId69" Type="http://schemas.openxmlformats.org/officeDocument/2006/relationships/image" Target="media/image43.png"/><Relationship Id="rId130" Type="http://schemas.openxmlformats.org/officeDocument/2006/relationships/hyperlink" Target="https://www.facebook.com/medallareal?__cft__%5B0%5D=AZUAfomk4yyrS4wFZDe7c1Ry3eh637Yr6-mzmT6jFi3l6H2sZQ7ukotYe3CA4dU7FtG4StNUxt_rNU7oo-mehqM-eaFreUGi0hPFUFfYdQ0O47DC4yqzQV7Fu3uU7S4ufWE&amp;__tn__=-%5DK-R" TargetMode="External"/><Relationship Id="rId131" Type="http://schemas.openxmlformats.org/officeDocument/2006/relationships/hyperlink" Target="https://www.facebook.com/medallareal?__cft__%5B0%5D=AZUAfomk4yyrS4wFZDe7c1Ry3eh637Yr6-mzmT6jFi3l6H2sZQ7ukotYe3CA4dU7FtG4StNUxt_rNU7oo-mehqM-eaFreUGi0hPFUFfYdQ0O47DC4yqzQV7Fu3uU7S4ufWE&amp;__tn__=-%5DK-R" TargetMode="External"/><Relationship Id="rId132" Type="http://schemas.openxmlformats.org/officeDocument/2006/relationships/hyperlink" Target="https://www.facebook.com/culturas.cl?__cft__%5B0%5D=AZUAfomk4yyrS4wFZDe7c1Ry3eh637Yr6-mzmT6jFi3l6H2sZQ7ukotYe3CA4dU7FtG4StNUxt_rNU7oo-mehqM-eaFreUGi0hPFUFfYdQ0O47DC4yqzQV7Fu3uU7S4ufWE&amp;__tn__=-%5DK-R" TargetMode="External"/><Relationship Id="rId133" Type="http://schemas.openxmlformats.org/officeDocument/2006/relationships/hyperlink" Target="https://www.facebook.com/culturas.cl?__cft__%5B0%5D=AZUAfomk4yyrS4wFZDe7c1Ry3eh637Yr6-mzmT6jFi3l6H2sZQ7ukotYe3CA4dU7FtG4StNUxt_rNU7oo-mehqM-eaFreUGi0hPFUFfYdQ0O47DC4yqzQV7Fu3uU7S4ufWE&amp;__tn__=-%5DK-R" TargetMode="External"/><Relationship Id="rId134" Type="http://schemas.openxmlformats.org/officeDocument/2006/relationships/hyperlink" Target="https://www.facebook.com/hashtag/sanfic?__eep__=6&amp;__cft__%5B0%5D=AZUAfomk4yyrS4wFZDe7c1Ry3eh637Yr6-mzmT6jFi3l6H2sZQ7ukotYe3CA4dU7FtG4StNUxt_rNU7oo-mehqM-eaFreUGi0hPFUFfYdQ0O47DC4yqzQV7Fu3uU7S4ufWE&amp;__tn__=*NK-R" TargetMode="External"/><Relationship Id="rId135" Type="http://schemas.openxmlformats.org/officeDocument/2006/relationships/hyperlink" Target="https://www.facebook.com/hashtag/sanfic18?__eep__=6&amp;__cft__%5B0%5D=AZUAfomk4yyrS4wFZDe7c1Ry3eh637Yr6-mzmT6jFi3l6H2sZQ7ukotYe3CA4dU7FtG4StNUxt_rNU7oo-mehqM-eaFreUGi0hPFUFfYdQ0O47DC4yqzQV7Fu3uU7S4ufWE&amp;__tn__=*NK-R" TargetMode="External"/><Relationship Id="rId136" Type="http://schemas.openxmlformats.org/officeDocument/2006/relationships/hyperlink" Target="https://www.facebook.com/hashtag/sanfic18?__eep__=6&amp;__cft__%5B0%5D=AZUAfomk4yyrS4wFZDe7c1Ry3eh637Yr6-mzmT6jFi3l6H2sZQ7ukotYe3CA4dU7FtG4StNUxt_rNU7oo-mehqM-eaFreUGi0hPFUFfYdQ0O47DC4yqzQV7Fu3uU7S4ufWE&amp;__tn__=*NK-R" TargetMode="External"/><Relationship Id="rId137" Type="http://schemas.openxmlformats.org/officeDocument/2006/relationships/hyperlink" Target="https://www.facebook.com/hashtag/valledeazapa?__eep__=6&amp;__cft__%5B0%5D=AZUAfomk4yyrS4wFZDe7c1Ry3eh637Yr6-mzmT6jFi3l6H2sZQ7ukotYe3CA4dU7FtG4StNUxt_rNU7oo-mehqM-eaFreUGi0hPFUFfYdQ0O47DC4yqzQV7Fu3uU7S4ufWE&amp;__tn__=*NK-R" TargetMode="External"/><Relationship Id="rId138" Type="http://schemas.openxmlformats.org/officeDocument/2006/relationships/hyperlink" Target="https://www.facebook.com/hashtag/valledeazapa?__eep__=6&amp;__cft__%5B0%5D=AZUAfomk4yyrS4wFZDe7c1Ry3eh637Yr6-mzmT6jFi3l6H2sZQ7ukotYe3CA4dU7FtG4StNUxt_rNU7oo-mehqM-eaFreUGi0hPFUFfYdQ0O47DC4yqzQV7Fu3uU7S4ufWE&amp;__tn__=*NK-R" TargetMode="External"/><Relationship Id="rId139" Type="http://schemas.openxmlformats.org/officeDocument/2006/relationships/hyperlink" Target="https://www.facebook.com/hashtag/arica?__eep__=6&amp;__cft__%5B0%5D=AZUAfomk4yyrS4wFZDe7c1Ry3eh637Yr6-mzmT6jFi3l6H2sZQ7ukotYe3CA4dU7FtG4StNUxt_rNU7oo-mehqM-eaFreUGi0hPFUFfYdQ0O47DC4yqzQV7Fu3uU7S4ufWE&amp;__tn__=*NK-R" TargetMode="External"/><Relationship Id="rId170" Type="http://schemas.openxmlformats.org/officeDocument/2006/relationships/image" Target="media/image102.jpg"/><Relationship Id="rId171" Type="http://schemas.openxmlformats.org/officeDocument/2006/relationships/image" Target="media/image103.jpg"/><Relationship Id="rId172" Type="http://schemas.openxmlformats.org/officeDocument/2006/relationships/image" Target="media/image104.jpg"/><Relationship Id="rId30" Type="http://schemas.openxmlformats.org/officeDocument/2006/relationships/image" Target="media/image17.jpg"/><Relationship Id="rId31" Type="http://schemas.openxmlformats.org/officeDocument/2006/relationships/image" Target="media/image18.png"/><Relationship Id="rId32" Type="http://schemas.openxmlformats.org/officeDocument/2006/relationships/image" Target="media/image19.png"/><Relationship Id="rId33" Type="http://schemas.openxmlformats.org/officeDocument/2006/relationships/image" Target="media/image20.png"/><Relationship Id="rId34" Type="http://schemas.openxmlformats.org/officeDocument/2006/relationships/image" Target="media/image21.png"/><Relationship Id="rId35" Type="http://schemas.openxmlformats.org/officeDocument/2006/relationships/image" Target="media/image22.png"/><Relationship Id="rId36" Type="http://schemas.openxmlformats.org/officeDocument/2006/relationships/image" Target="media/image23.png"/><Relationship Id="rId37" Type="http://schemas.openxmlformats.org/officeDocument/2006/relationships/hyperlink" Target="https://www.beethovenfm.cl/evento/cantos-de-represion-estreno-en-salas-de-cine/" TargetMode="External"/><Relationship Id="rId38" Type="http://schemas.openxmlformats.org/officeDocument/2006/relationships/hyperlink" Target="https://www.coloniadignidad.cl/actualidad/actividades/cantos-de-represion/" TargetMode="External"/><Relationship Id="rId39" Type="http://schemas.openxmlformats.org/officeDocument/2006/relationships/hyperlink" Target="https://centroartealameda.cl/cantos-de-represion-el-laureado-documental-sobre-colonia-dignidad-que-podras-disfrutar-en-el-centro-arte-alameda-con-la-compania-de-sus-directores-en-un-interesante-conversatorio/" TargetMode="External"/><Relationship Id="rId173" Type="http://schemas.openxmlformats.org/officeDocument/2006/relationships/image" Target="media/image105.jpg"/><Relationship Id="rId174" Type="http://schemas.openxmlformats.org/officeDocument/2006/relationships/image" Target="media/image106.png"/><Relationship Id="rId175" Type="http://schemas.openxmlformats.org/officeDocument/2006/relationships/header" Target="header1.xml"/><Relationship Id="rId176" Type="http://schemas.openxmlformats.org/officeDocument/2006/relationships/footer" Target="footer1.xml"/><Relationship Id="rId177" Type="http://schemas.openxmlformats.org/officeDocument/2006/relationships/fontTable" Target="fontTable.xml"/><Relationship Id="rId178" Type="http://schemas.openxmlformats.org/officeDocument/2006/relationships/theme" Target="theme/theme1.xml"/><Relationship Id="rId70" Type="http://schemas.openxmlformats.org/officeDocument/2006/relationships/image" Target="media/image44.jpg"/><Relationship Id="rId71" Type="http://schemas.openxmlformats.org/officeDocument/2006/relationships/image" Target="media/image45.jpg"/><Relationship Id="rId72" Type="http://schemas.openxmlformats.org/officeDocument/2006/relationships/image" Target="media/image46.png"/><Relationship Id="rId73" Type="http://schemas.openxmlformats.org/officeDocument/2006/relationships/image" Target="media/image47.png"/><Relationship Id="rId74" Type="http://schemas.openxmlformats.org/officeDocument/2006/relationships/image" Target="media/image48.jpg"/><Relationship Id="rId75" Type="http://schemas.openxmlformats.org/officeDocument/2006/relationships/image" Target="media/image49.jpg"/><Relationship Id="rId76" Type="http://schemas.openxmlformats.org/officeDocument/2006/relationships/hyperlink" Target="https://www.santiagocultura.cl/events/pelicula-mensajes-privados-centro-arte-alameda/" TargetMode="External"/><Relationship Id="rId77" Type="http://schemas.openxmlformats.org/officeDocument/2006/relationships/image" Target="media/image50.jpg"/><Relationship Id="rId78" Type="http://schemas.openxmlformats.org/officeDocument/2006/relationships/image" Target="media/image51.png"/><Relationship Id="rId79" Type="http://schemas.openxmlformats.org/officeDocument/2006/relationships/image" Target="media/image52.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image" Target="media/image67.png"/><Relationship Id="rId101" Type="http://schemas.openxmlformats.org/officeDocument/2006/relationships/hyperlink" Target="https://www.instagram.com/p/ChyM3pBBMz8/" TargetMode="External"/><Relationship Id="rId102" Type="http://schemas.openxmlformats.org/officeDocument/2006/relationships/image" Target="media/image68.jpg"/><Relationship Id="rId103" Type="http://schemas.openxmlformats.org/officeDocument/2006/relationships/image" Target="media/image69.png"/><Relationship Id="rId104" Type="http://schemas.openxmlformats.org/officeDocument/2006/relationships/hyperlink" Target="https://www.instagram.com/p/Cjd8x9FBSWL/" TargetMode="External"/><Relationship Id="rId105" Type="http://schemas.openxmlformats.org/officeDocument/2006/relationships/image" Target="media/image70.jpg"/><Relationship Id="rId106" Type="http://schemas.openxmlformats.org/officeDocument/2006/relationships/image" Target="media/image71.jpg"/><Relationship Id="rId107" Type="http://schemas.openxmlformats.org/officeDocument/2006/relationships/hyperlink" Target="https://www.elciudadano.com/chile/1976-de-manuela-martelli-tendra-funcion-especial-con-cine-foro-incluido-en-el-centro-arte-alameda/10/20/" TargetMode="External"/><Relationship Id="rId108" Type="http://schemas.openxmlformats.org/officeDocument/2006/relationships/image" Target="media/image72.jpg"/><Relationship Id="rId109" Type="http://schemas.openxmlformats.org/officeDocument/2006/relationships/image" Target="media/image73.png"/><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40" Type="http://schemas.openxmlformats.org/officeDocument/2006/relationships/hyperlink" Target="https://www.facebook.com/hashtag/arica?__eep__=6&amp;__cft__%5B0%5D=AZUAfomk4yyrS4wFZDe7c1Ry3eh637Yr6-mzmT6jFi3l6H2sZQ7ukotYe3CA4dU7FtG4StNUxt_rNU7oo-mehqM-eaFreUGi0hPFUFfYdQ0O47DC4yqzQV7Fu3uU7S4ufWE&amp;__tn__=*NK-R" TargetMode="External"/><Relationship Id="rId141" Type="http://schemas.openxmlformats.org/officeDocument/2006/relationships/hyperlink" Target="https://www.facebook.com/hashtag/regiondetarapaca?__eep__=6&amp;__cft__%5B0%5D=AZUAfomk4yyrS4wFZDe7c1Ry3eh637Yr6-mzmT6jFi3l6H2sZQ7ukotYe3CA4dU7FtG4StNUxt_rNU7oo-mehqM-eaFreUGi0hPFUFfYdQ0O47DC4yqzQV7Fu3uU7S4ufWE&amp;__tn__=*NK-R"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1RrfhSgkTgfD5Wag+92H4LIuejw==">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</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93</Pages>
  <Words>8465</Words>
  <Characters>46563</Characters>
  <Application>Microsoft Macintosh Word</Application>
  <DocSecurity>0</DocSecurity>
  <Lines>388</Lines>
  <Paragraphs>109</Paragraphs>
  <ScaleCrop>false</ScaleCrop>
  <Company/>
  <LinksUpToDate>false</LinksUpToDate>
  <CharactersWithSpaces>54919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CLAUDIO ALEJANDRO RUBILAR CID</dc:creator>
  <cp:lastModifiedBy>Claudio Rubilar</cp:lastModifiedBy>
  <cp:revision>2</cp:revision>
  <dcterms:created xsi:type="dcterms:W3CDTF">2023-09-22T13:18:00Z</dcterms:created>
  <dcterms:modified xsi:type="dcterms:W3CDTF">2023-09-22T13:18:00Z</dcterms:modified>
</cp:coreProperties>
</file>